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59" w:rsidRDefault="00C93997" w:rsidP="0079215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792159" w:rsidRPr="00C038FD" w:rsidRDefault="00792159" w:rsidP="00792159"/>
              </w:txbxContent>
            </v:textbox>
          </v:shape>
        </w:pict>
      </w:r>
      <w:r w:rsidR="00792159">
        <w:rPr>
          <w:noProof/>
          <w:lang w:eastAsia="ru-RU"/>
        </w:rPr>
        <w:drawing>
          <wp:inline distT="0" distB="0" distL="0" distR="0">
            <wp:extent cx="467360" cy="63817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792159" w:rsidTr="007867BC">
        <w:trPr>
          <w:trHeight w:val="1532"/>
        </w:trPr>
        <w:tc>
          <w:tcPr>
            <w:tcW w:w="9356" w:type="dxa"/>
            <w:gridSpan w:val="3"/>
          </w:tcPr>
          <w:p w:rsidR="00792159" w:rsidRPr="00CB3D85" w:rsidRDefault="00792159" w:rsidP="007867BC">
            <w:pPr>
              <w:pStyle w:val="11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ОПАРИНСКАЯ  РАЙОННАЯ  ДУМА  ПЯТОГО  СОЗЫВА</w:t>
            </w:r>
          </w:p>
          <w:p w:rsidR="00792159" w:rsidRPr="00447407" w:rsidRDefault="00792159" w:rsidP="007867BC">
            <w:pPr>
              <w:pStyle w:val="1"/>
              <w:tabs>
                <w:tab w:val="right" w:pos="9214"/>
              </w:tabs>
              <w:spacing w:before="480" w:after="240"/>
              <w:jc w:val="center"/>
              <w:rPr>
                <w:rFonts w:ascii="Times New Roman" w:hAnsi="Times New Roman"/>
                <w:spacing w:val="20"/>
                <w:lang w:eastAsia="ru-RU"/>
              </w:rPr>
            </w:pPr>
            <w:r w:rsidRPr="00447407">
              <w:rPr>
                <w:rFonts w:ascii="Times New Roman" w:hAnsi="Times New Roman"/>
                <w:lang w:eastAsia="ru-RU"/>
              </w:rPr>
              <w:t>РЕШЕНИЕ</w:t>
            </w:r>
          </w:p>
        </w:tc>
      </w:tr>
      <w:tr w:rsidR="00792159" w:rsidTr="007867BC">
        <w:trPr>
          <w:trHeight w:val="100"/>
        </w:trPr>
        <w:tc>
          <w:tcPr>
            <w:tcW w:w="1701" w:type="dxa"/>
            <w:tcBorders>
              <w:bottom w:val="single" w:sz="4" w:space="0" w:color="auto"/>
            </w:tcBorders>
          </w:tcPr>
          <w:p w:rsidR="00792159" w:rsidRPr="00D12106" w:rsidRDefault="00BA7918" w:rsidP="00BA791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12106">
              <w:rPr>
                <w:rFonts w:ascii="Times New Roman" w:hAnsi="Times New Roman" w:cs="Times New Roman"/>
                <w:sz w:val="28"/>
                <w:szCs w:val="28"/>
              </w:rPr>
              <w:t>18.09.2020</w:t>
            </w:r>
          </w:p>
        </w:tc>
        <w:tc>
          <w:tcPr>
            <w:tcW w:w="5670" w:type="dxa"/>
          </w:tcPr>
          <w:p w:rsidR="00792159" w:rsidRPr="00792159" w:rsidRDefault="00792159" w:rsidP="007867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9215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2159" w:rsidRPr="00792159" w:rsidRDefault="00BA7918" w:rsidP="00786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50/01</w:t>
            </w:r>
          </w:p>
        </w:tc>
      </w:tr>
      <w:tr w:rsidR="00792159" w:rsidTr="007867BC">
        <w:trPr>
          <w:trHeight w:val="257"/>
        </w:trPr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92159" w:rsidRPr="00792159" w:rsidRDefault="00792159" w:rsidP="007867BC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59">
              <w:rPr>
                <w:rFonts w:ascii="Times New Roman" w:hAnsi="Times New Roman" w:cs="Times New Roman"/>
                <w:sz w:val="28"/>
                <w:szCs w:val="28"/>
              </w:rPr>
              <w:t xml:space="preserve">пгт Опарино </w:t>
            </w:r>
          </w:p>
        </w:tc>
      </w:tr>
    </w:tbl>
    <w:p w:rsidR="00FA7C3A" w:rsidRPr="00FA7C3A" w:rsidRDefault="00FA7C3A" w:rsidP="00FA7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FA7C3A" w:rsidRPr="00FA7C3A" w:rsidRDefault="00FA7C3A" w:rsidP="00FA7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выдвижении инициативы объединения всех поселений, </w:t>
      </w:r>
    </w:p>
    <w:p w:rsidR="00FA7C3A" w:rsidRPr="00FA7C3A" w:rsidRDefault="00FA7C3A" w:rsidP="00FA7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входящих в состав </w:t>
      </w:r>
      <w:r w:rsidR="00081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Опаринского </w:t>
      </w:r>
      <w:r w:rsidRPr="00FA7C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Кировской области и образования </w:t>
      </w:r>
      <w:r w:rsidR="00081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Опаринского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</w:t>
      </w:r>
      <w:r w:rsidRPr="00FA7C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Кировской области</w:t>
      </w:r>
    </w:p>
    <w:p w:rsidR="00FA7C3A" w:rsidRPr="00FA7C3A" w:rsidRDefault="00FA7C3A" w:rsidP="00FA7C3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C3A" w:rsidRPr="00FA7C3A" w:rsidRDefault="00FA7C3A" w:rsidP="00B34D9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частями 2, 3.1</w:t>
      </w:r>
      <w:r w:rsidR="00295722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13, пунктом 4 части 3 статьи 28 Федерального закона от 06.10 2003 № 131-ФЗ «Об общих принципах организации местного самоуправления в Российской Федерации</w:t>
      </w:r>
      <w:r w:rsidR="00007C4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16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7D0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Опаринской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Думы от</w:t>
      </w:r>
      <w:r w:rsidR="007D0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29.05.2018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D0ACF">
        <w:rPr>
          <w:rFonts w:ascii="Times New Roman" w:eastAsia="Times New Roman" w:hAnsi="Times New Roman" w:cs="Times New Roman"/>
          <w:sz w:val="28"/>
          <w:szCs w:val="28"/>
          <w:lang w:eastAsia="ru-RU"/>
        </w:rPr>
        <w:t>20/06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публичных слушаниях в муниципальном образовании </w:t>
      </w:r>
      <w:r w:rsidR="007D0AC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Опаринский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области», руководствуясь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7D0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Опаринский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район Кировской области, </w:t>
      </w:r>
      <w:r w:rsidR="007D0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Опаринская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районная Дума РЕШИЛА:</w:t>
      </w:r>
    </w:p>
    <w:p w:rsidR="00FA7C3A" w:rsidRPr="00FA7C3A" w:rsidRDefault="00FA7C3A" w:rsidP="00B34D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"/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End w:id="0"/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Выдвинуть инициативу объединения </w:t>
      </w:r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Опаринского городского поселения с 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Альмежским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Вазюкским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Заринским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Маромицким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сельским поселением,  Речным сельским поселением,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Стрельским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</w:t>
      </w:r>
      <w:r w:rsidR="002957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входящих в состав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295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и образования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</w:t>
      </w:r>
      <w:r w:rsidR="00295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Кировской области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C3A" w:rsidRPr="00FA7C3A" w:rsidRDefault="00FA7C3A" w:rsidP="00B34D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proofErr w:type="gramStart"/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проведение публичных слушаний по </w:t>
      </w:r>
      <w:r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проекту решения «О выражении согласия населения </w:t>
      </w:r>
      <w:r w:rsidR="006C1F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Опаринского</w:t>
      </w:r>
      <w:r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295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Кировской области </w:t>
      </w:r>
      <w:r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объединение</w:t>
      </w:r>
      <w:r w:rsidR="006C1F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Опаринского городского поселения с 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Альмежским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Вазюкским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Заринским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Маромицким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сельским поселением,  Речным сельским поселением,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Стрельским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1F82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входящих в состав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</w:t>
      </w:r>
      <w:r w:rsidR="006C1F82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и образовани</w:t>
      </w:r>
      <w:r w:rsidR="007D6F8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Опаринского муниципального округа Кировской области</w:t>
      </w:r>
      <w:r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A7C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A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октября </w:t>
      </w:r>
      <w:r w:rsidR="00EB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B44D8" w:rsidRPr="00EB44D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proofErr w:type="gramEnd"/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в </w:t>
      </w:r>
      <w:r w:rsidR="008A2A7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час. 00 мин.</w:t>
      </w:r>
    </w:p>
    <w:p w:rsidR="00FA7C3A" w:rsidRPr="00FA7C3A" w:rsidRDefault="00FA7C3A" w:rsidP="00B34D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Определить место проведения публичных слушаний: </w:t>
      </w:r>
      <w:r w:rsidR="008A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зрительный зал </w:t>
      </w:r>
      <w:r w:rsidR="007B4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казенного учреждения культуры  </w:t>
      </w:r>
      <w:r w:rsidR="008A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Опаринский </w:t>
      </w:r>
      <w:r w:rsidR="007B4D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 центр культуры и досуга</w:t>
      </w:r>
      <w:r w:rsidR="008A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пгт Опарино, ул. </w:t>
      </w:r>
      <w:proofErr w:type="gramStart"/>
      <w:r w:rsidR="008A2A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Первомайская</w:t>
      </w:r>
      <w:proofErr w:type="gramEnd"/>
      <w:r w:rsidR="008A2A7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3.</w:t>
      </w:r>
    </w:p>
    <w:p w:rsidR="00FA7C3A" w:rsidRPr="00FA7C3A" w:rsidRDefault="00FA7C3A" w:rsidP="00B34D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Опубликовать проект решения </w:t>
      </w:r>
      <w:r w:rsidR="006C1F82"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выражении согласия населения </w:t>
      </w:r>
      <w:r w:rsidR="006C1F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Опаринского</w:t>
      </w:r>
      <w:r w:rsidR="006C1F82"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6C1F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Кировской области </w:t>
      </w:r>
      <w:r w:rsidR="006C1F82"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объединение</w:t>
      </w:r>
      <w:r w:rsidR="006C1F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Опаринского городского поселения с 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Альмежским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Вазюкским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Заринским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Маромицким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сельским поселением,  Речным сельским поселением, </w:t>
      </w:r>
      <w:proofErr w:type="spellStart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Стрельским</w:t>
      </w:r>
      <w:proofErr w:type="spellEnd"/>
      <w:r w:rsidR="006C1F82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1F82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входящих в состав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</w:t>
      </w:r>
      <w:r w:rsidR="006C1F82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и образовани</w:t>
      </w:r>
      <w:r w:rsidR="007D6F8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Опаринского муниципального округа Кировской области</w:t>
      </w:r>
      <w:r w:rsidR="006C1F82"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позднее, чем </w:t>
      </w:r>
      <w:r w:rsidR="008A2A78">
        <w:rPr>
          <w:rFonts w:ascii="Times New Roman" w:eastAsia="Times New Roman" w:hAnsi="Times New Roman" w:cs="Times New Roman"/>
          <w:sz w:val="28"/>
          <w:szCs w:val="28"/>
          <w:lang w:eastAsia="ru-RU"/>
        </w:rPr>
        <w:t>21 сентября</w:t>
      </w:r>
      <w:r w:rsidR="00EB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B44D8" w:rsidRPr="00EB44D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официальном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 органов местного самоуправления </w:t>
      </w:r>
      <w:r w:rsidR="006C1F82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Опаринский </w:t>
      </w:r>
      <w:r w:rsidR="006C1F82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Кировской области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  <w:r w:rsidR="00792159" w:rsidRPr="00792159">
        <w:t xml:space="preserve"> </w:t>
      </w:r>
      <w:hyperlink w:history="1">
        <w:r w:rsidR="00792159" w:rsidRPr="00F30D1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https://www.oparino-oms.ru </w:t>
        </w:r>
      </w:hyperlink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C3A" w:rsidRPr="00FA7C3A" w:rsidRDefault="00FA7C3A" w:rsidP="00B34D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Предложения по проекту решения могут вноситься гражданами, постоянно проживающими на территории района и обладающими активным избирательным правом.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Опаринская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районная Дума принимает предложения по проекту решения не позже чем за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до даты проведения пуб</w:t>
      </w:r>
      <w:r w:rsidR="0092006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личных слушаний по адресу: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пгт Опарино, ул. Первомайская, д.14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(тел. </w:t>
      </w:r>
      <w:r w:rsidR="008A2A78">
        <w:rPr>
          <w:rFonts w:ascii="Times New Roman" w:eastAsia="Times New Roman" w:hAnsi="Times New Roman" w:cs="Times New Roman"/>
          <w:sz w:val="28"/>
          <w:szCs w:val="28"/>
          <w:lang w:eastAsia="ru-RU"/>
        </w:rPr>
        <w:t>2-22-30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письменном виде, по электронной и обычной почте, а также иными способами.</w:t>
      </w:r>
    </w:p>
    <w:p w:rsidR="00FA7C3A" w:rsidRPr="00FA7C3A" w:rsidRDefault="00FA7C3A" w:rsidP="00B34D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 Не позднее </w:t>
      </w:r>
      <w:r w:rsidR="008A2A78">
        <w:rPr>
          <w:rFonts w:ascii="Times New Roman" w:eastAsia="Times New Roman" w:hAnsi="Times New Roman" w:cs="Times New Roman"/>
          <w:sz w:val="28"/>
          <w:szCs w:val="28"/>
          <w:lang w:eastAsia="ru-RU"/>
        </w:rPr>
        <w:t>23 октября</w:t>
      </w:r>
      <w:r w:rsidR="00EB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B44D8" w:rsidRPr="00EB44D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опубликовать результаты публичных слушаний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«</w:t>
      </w:r>
      <w:r w:rsidR="006C1F82" w:rsidRPr="006C1F82">
        <w:rPr>
          <w:rFonts w:ascii="Times New Roman" w:eastAsia="Calibri" w:hAnsi="Times New Roman" w:cs="Times New Roman"/>
          <w:sz w:val="28"/>
          <w:szCs w:val="28"/>
        </w:rPr>
        <w:t>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 w:rsidR="006C1F82">
        <w:rPr>
          <w:rFonts w:ascii="Times New Roman" w:hAnsi="Times New Roman" w:cs="Times New Roman"/>
          <w:sz w:val="28"/>
          <w:szCs w:val="28"/>
        </w:rPr>
        <w:t>»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 сайте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самоуправления </w:t>
      </w:r>
      <w:r w:rsidR="006C1F82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Опаринский </w:t>
      </w:r>
      <w:r w:rsidR="006C1F82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Кировской области</w:t>
      </w:r>
      <w:bookmarkStart w:id="1" w:name="_GoBack"/>
      <w:bookmarkEnd w:id="1"/>
      <w:r w:rsidR="006C1F82" w:rsidRP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F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  <w:r w:rsidR="00792159" w:rsidRPr="0079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history="1">
        <w:r w:rsidR="00792159" w:rsidRPr="00F30D1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https://www.oparino-oms.ru </w:t>
        </w:r>
      </w:hyperlink>
      <w:r w:rsidR="00792159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2159" w:rsidRDefault="00FA7C3A" w:rsidP="00B34D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</w:t>
      </w:r>
      <w:r w:rsidR="0079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Информировать население Опаринского района о вышеуказанном решении через районную газету «Опаринская искра» и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159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</w:t>
      </w:r>
      <w:r w:rsidR="0079215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792159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 w:rsidR="00792159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792159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79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Опаринский </w:t>
      </w:r>
      <w:r w:rsidR="00792159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Кировской области</w:t>
      </w:r>
      <w:r w:rsidR="007921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C3A" w:rsidRPr="00FA7C3A" w:rsidRDefault="00792159" w:rsidP="00B34D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8.</w:t>
      </w:r>
      <w:r w:rsidR="00FA7C3A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после его официального опубликования.</w:t>
      </w:r>
    </w:p>
    <w:p w:rsidR="00792159" w:rsidRDefault="00792159" w:rsidP="00B34D96">
      <w:pPr>
        <w:spacing w:line="360" w:lineRule="auto"/>
      </w:pPr>
    </w:p>
    <w:p w:rsidR="00792159" w:rsidRDefault="00792159" w:rsidP="00792159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E3479">
        <w:rPr>
          <w:rFonts w:ascii="Times New Roman" w:hAnsi="Times New Roman" w:cs="Times New Roman"/>
          <w:sz w:val="28"/>
          <w:szCs w:val="28"/>
        </w:rPr>
        <w:t>Председатель Опаринской</w:t>
      </w:r>
    </w:p>
    <w:p w:rsidR="00792159" w:rsidRPr="002E3479" w:rsidRDefault="00792159" w:rsidP="00792159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районной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9215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С.А. Жолобова</w:t>
      </w:r>
    </w:p>
    <w:p w:rsidR="00792159" w:rsidRDefault="00792159" w:rsidP="00792159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B30850" w:rsidRDefault="00792159" w:rsidP="00792159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Опаринского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9215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А.Д. Макаров</w:t>
      </w:r>
    </w:p>
    <w:p w:rsidR="008D42D5" w:rsidRPr="00BA7918" w:rsidRDefault="00B34D96" w:rsidP="00792159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B34D96">
        <w:rPr>
          <w:rFonts w:ascii="Times New Roman" w:hAnsi="Times New Roman" w:cs="Times New Roman"/>
          <w:sz w:val="28"/>
          <w:szCs w:val="28"/>
        </w:rPr>
        <w:t>_</w:t>
      </w:r>
      <w:r w:rsidRPr="00BA791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D42D5" w:rsidRDefault="008D42D5" w:rsidP="00792159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D42D5" w:rsidRPr="00232EF9" w:rsidRDefault="008D42D5" w:rsidP="008D42D5">
      <w:pPr>
        <w:pStyle w:val="12"/>
        <w:spacing w:after="0" w:line="240" w:lineRule="auto"/>
        <w:ind w:firstLine="0"/>
        <w:jc w:val="left"/>
        <w:rPr>
          <w:szCs w:val="28"/>
        </w:rPr>
      </w:pPr>
      <w:r w:rsidRPr="00232EF9">
        <w:rPr>
          <w:szCs w:val="28"/>
        </w:rPr>
        <w:t>ПОДГОТОВЛЕНО</w:t>
      </w:r>
    </w:p>
    <w:p w:rsidR="008D42D5" w:rsidRPr="00C7645E" w:rsidRDefault="008D42D5" w:rsidP="008D42D5">
      <w:pPr>
        <w:pStyle w:val="12"/>
        <w:spacing w:after="0" w:line="240" w:lineRule="auto"/>
        <w:ind w:right="27" w:firstLine="0"/>
        <w:jc w:val="left"/>
        <w:rPr>
          <w:sz w:val="20"/>
        </w:rPr>
      </w:pPr>
    </w:p>
    <w:p w:rsidR="008D42D5" w:rsidRDefault="008D42D5" w:rsidP="008D42D5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232EF9">
        <w:rPr>
          <w:szCs w:val="28"/>
        </w:rPr>
        <w:t>Заведующ</w:t>
      </w:r>
      <w:r>
        <w:rPr>
          <w:szCs w:val="28"/>
        </w:rPr>
        <w:t xml:space="preserve">ая </w:t>
      </w:r>
      <w:r w:rsidRPr="00232EF9">
        <w:rPr>
          <w:szCs w:val="28"/>
        </w:rPr>
        <w:t xml:space="preserve"> отделом </w:t>
      </w:r>
      <w:proofErr w:type="gramStart"/>
      <w:r w:rsidRPr="00232EF9">
        <w:rPr>
          <w:szCs w:val="28"/>
        </w:rPr>
        <w:t>социальной</w:t>
      </w:r>
      <w:proofErr w:type="gramEnd"/>
      <w:r>
        <w:rPr>
          <w:szCs w:val="28"/>
        </w:rPr>
        <w:t xml:space="preserve"> </w:t>
      </w:r>
    </w:p>
    <w:p w:rsidR="008D42D5" w:rsidRPr="00232EF9" w:rsidRDefault="008D42D5" w:rsidP="008D42D5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232EF9">
        <w:rPr>
          <w:szCs w:val="28"/>
        </w:rPr>
        <w:t xml:space="preserve">и </w:t>
      </w:r>
      <w:r>
        <w:rPr>
          <w:szCs w:val="28"/>
        </w:rPr>
        <w:t xml:space="preserve"> </w:t>
      </w:r>
      <w:r w:rsidRPr="00232EF9">
        <w:rPr>
          <w:szCs w:val="28"/>
        </w:rPr>
        <w:t xml:space="preserve">организационной работы </w:t>
      </w:r>
    </w:p>
    <w:p w:rsidR="008D42D5" w:rsidRDefault="008D42D5" w:rsidP="008D42D5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232EF9">
        <w:rPr>
          <w:szCs w:val="28"/>
        </w:rPr>
        <w:t xml:space="preserve">администрации Опаринского района                         </w:t>
      </w:r>
      <w:r>
        <w:rPr>
          <w:szCs w:val="28"/>
        </w:rPr>
        <w:t xml:space="preserve">                 </w:t>
      </w:r>
      <w:r w:rsidRPr="00232EF9">
        <w:rPr>
          <w:szCs w:val="28"/>
        </w:rPr>
        <w:t>И.Н.</w:t>
      </w:r>
      <w:r>
        <w:rPr>
          <w:szCs w:val="28"/>
        </w:rPr>
        <w:t xml:space="preserve"> </w:t>
      </w:r>
      <w:r w:rsidRPr="00232EF9">
        <w:rPr>
          <w:szCs w:val="28"/>
        </w:rPr>
        <w:t xml:space="preserve">Сенникова </w:t>
      </w:r>
    </w:p>
    <w:p w:rsidR="008D42D5" w:rsidRDefault="008D42D5" w:rsidP="008D42D5">
      <w:pPr>
        <w:pStyle w:val="12"/>
        <w:spacing w:after="0" w:line="240" w:lineRule="auto"/>
        <w:ind w:right="27" w:firstLine="0"/>
        <w:jc w:val="left"/>
        <w:rPr>
          <w:szCs w:val="28"/>
        </w:rPr>
      </w:pPr>
    </w:p>
    <w:p w:rsidR="008D42D5" w:rsidRPr="00232EF9" w:rsidRDefault="008D42D5" w:rsidP="008D42D5">
      <w:pPr>
        <w:pStyle w:val="12"/>
        <w:spacing w:after="0" w:line="240" w:lineRule="auto"/>
        <w:ind w:right="27" w:firstLine="0"/>
        <w:jc w:val="left"/>
        <w:rPr>
          <w:szCs w:val="28"/>
        </w:rPr>
      </w:pPr>
      <w:r>
        <w:rPr>
          <w:szCs w:val="28"/>
        </w:rPr>
        <w:t>СОГЛАСОВАНО</w:t>
      </w:r>
    </w:p>
    <w:p w:rsidR="008D42D5" w:rsidRDefault="008D42D5" w:rsidP="008D42D5">
      <w:pPr>
        <w:pStyle w:val="12"/>
        <w:spacing w:after="0" w:line="240" w:lineRule="auto"/>
        <w:ind w:right="27" w:firstLine="0"/>
        <w:jc w:val="left"/>
        <w:rPr>
          <w:szCs w:val="28"/>
        </w:rPr>
      </w:pPr>
    </w:p>
    <w:p w:rsidR="008D42D5" w:rsidRPr="008D42D5" w:rsidRDefault="008D42D5" w:rsidP="008D42D5">
      <w:pPr>
        <w:spacing w:after="0"/>
        <w:ind w:right="28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 xml:space="preserve">Заведующая юридическим отделом                                                                   </w:t>
      </w:r>
    </w:p>
    <w:p w:rsidR="008D42D5" w:rsidRPr="008D42D5" w:rsidRDefault="008D42D5" w:rsidP="008D42D5">
      <w:pPr>
        <w:tabs>
          <w:tab w:val="left" w:pos="7680"/>
        </w:tabs>
        <w:spacing w:after="0"/>
        <w:ind w:right="28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>администрации Опаринского района                                           Е.А. Суслова</w:t>
      </w:r>
    </w:p>
    <w:p w:rsidR="008D42D5" w:rsidRDefault="008D42D5" w:rsidP="008D42D5">
      <w:pPr>
        <w:tabs>
          <w:tab w:val="left" w:pos="7680"/>
        </w:tabs>
        <w:ind w:right="27"/>
        <w:rPr>
          <w:szCs w:val="28"/>
        </w:rPr>
      </w:pPr>
    </w:p>
    <w:p w:rsidR="008D42D5" w:rsidRPr="008D42D5" w:rsidRDefault="008D42D5" w:rsidP="008D42D5">
      <w:pPr>
        <w:tabs>
          <w:tab w:val="left" w:pos="7680"/>
        </w:tabs>
        <w:ind w:right="27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>Разослать:  РД-2,</w:t>
      </w:r>
      <w:r w:rsidR="00964C79">
        <w:rPr>
          <w:rFonts w:ascii="Times New Roman" w:hAnsi="Times New Roman" w:cs="Times New Roman"/>
          <w:sz w:val="28"/>
          <w:szCs w:val="28"/>
        </w:rPr>
        <w:t xml:space="preserve"> Жолобова С.А.,</w:t>
      </w:r>
      <w:r w:rsidR="00964C79" w:rsidRPr="00964C79">
        <w:rPr>
          <w:rFonts w:ascii="Times New Roman" w:hAnsi="Times New Roman" w:cs="Times New Roman"/>
          <w:sz w:val="28"/>
          <w:szCs w:val="28"/>
        </w:rPr>
        <w:t xml:space="preserve"> </w:t>
      </w:r>
      <w:r w:rsidR="00964C79">
        <w:rPr>
          <w:rFonts w:ascii="Times New Roman" w:hAnsi="Times New Roman" w:cs="Times New Roman"/>
          <w:sz w:val="28"/>
          <w:szCs w:val="28"/>
        </w:rPr>
        <w:t>Макаров А. Д.,  ПДК по мандатам, регламенту и вопросам МСУ,  Куншин Д.В.</w:t>
      </w:r>
      <w:r>
        <w:rPr>
          <w:rFonts w:ascii="Times New Roman" w:hAnsi="Times New Roman" w:cs="Times New Roman"/>
          <w:sz w:val="28"/>
          <w:szCs w:val="28"/>
        </w:rPr>
        <w:t>, Бобров И.Ф., Фоминых И.А., Боханова Т.В, Сенникова И.Н.,</w:t>
      </w:r>
      <w:r w:rsidRPr="008D42D5">
        <w:rPr>
          <w:rFonts w:ascii="Times New Roman" w:hAnsi="Times New Roman" w:cs="Times New Roman"/>
          <w:sz w:val="28"/>
          <w:szCs w:val="28"/>
        </w:rPr>
        <w:t xml:space="preserve">  юридический отдел,</w:t>
      </w:r>
      <w:r>
        <w:rPr>
          <w:rFonts w:ascii="Times New Roman" w:hAnsi="Times New Roman" w:cs="Times New Roman"/>
          <w:sz w:val="28"/>
          <w:szCs w:val="28"/>
        </w:rPr>
        <w:t xml:space="preserve"> главы поселений, </w:t>
      </w:r>
      <w:r w:rsidRPr="008D42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D42D5">
        <w:rPr>
          <w:rFonts w:ascii="Times New Roman" w:hAnsi="Times New Roman" w:cs="Times New Roman"/>
          <w:sz w:val="28"/>
          <w:szCs w:val="28"/>
        </w:rPr>
        <w:t xml:space="preserve">+,  </w:t>
      </w:r>
      <w:proofErr w:type="gramStart"/>
      <w:r w:rsidRPr="008D42D5">
        <w:rPr>
          <w:rFonts w:ascii="Times New Roman" w:hAnsi="Times New Roman" w:cs="Times New Roman"/>
          <w:sz w:val="28"/>
          <w:szCs w:val="28"/>
        </w:rPr>
        <w:t>сайт</w:t>
      </w:r>
      <w:proofErr w:type="gramEnd"/>
      <w:r w:rsidRPr="008D42D5">
        <w:rPr>
          <w:rFonts w:ascii="Times New Roman" w:hAnsi="Times New Roman" w:cs="Times New Roman"/>
          <w:sz w:val="28"/>
          <w:szCs w:val="28"/>
        </w:rPr>
        <w:t xml:space="preserve"> МО. </w:t>
      </w:r>
    </w:p>
    <w:p w:rsidR="008D42D5" w:rsidRPr="008D42D5" w:rsidRDefault="008D42D5" w:rsidP="008D42D5">
      <w:pPr>
        <w:pStyle w:val="aa"/>
        <w:rPr>
          <w:szCs w:val="28"/>
        </w:rPr>
      </w:pPr>
    </w:p>
    <w:p w:rsidR="008D42D5" w:rsidRPr="008D42D5" w:rsidRDefault="008D42D5" w:rsidP="008D42D5">
      <w:pPr>
        <w:jc w:val="both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>Подлежит опубликованию в «Информационном бюллетене органов местного самоуправления муниципального образования Опаринский муниципальный район Кировской области» и на официальном сайте Опаринского района</w:t>
      </w:r>
    </w:p>
    <w:p w:rsidR="008D42D5" w:rsidRPr="00BA7918" w:rsidRDefault="008D42D5" w:rsidP="008D42D5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4D96" w:rsidRPr="00BA7918" w:rsidRDefault="00B34D96" w:rsidP="008D42D5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4D96" w:rsidRPr="00BA7918" w:rsidRDefault="00B34D96" w:rsidP="008D42D5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D42D5" w:rsidRPr="008D42D5" w:rsidRDefault="008D42D5" w:rsidP="008D42D5">
      <w:pPr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lastRenderedPageBreak/>
        <w:t>Правовая экспертиза проведена:</w:t>
      </w:r>
    </w:p>
    <w:p w:rsidR="008D42D5" w:rsidRPr="008D42D5" w:rsidRDefault="008D42D5" w:rsidP="008D42D5">
      <w:pPr>
        <w:jc w:val="both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 xml:space="preserve">предварительная  </w:t>
      </w:r>
    </w:p>
    <w:p w:rsidR="008D42D5" w:rsidRPr="008D42D5" w:rsidRDefault="008D42D5" w:rsidP="008D42D5">
      <w:pPr>
        <w:jc w:val="both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 xml:space="preserve">заключительная </w:t>
      </w:r>
    </w:p>
    <w:p w:rsidR="008D42D5" w:rsidRPr="008D42D5" w:rsidRDefault="008D42D5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2D5" w:rsidRPr="008D42D5" w:rsidRDefault="008D42D5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2D5" w:rsidRPr="008D42D5" w:rsidRDefault="008D42D5" w:rsidP="008D42D5">
      <w:pPr>
        <w:jc w:val="both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>Экспертиза соответствия</w:t>
      </w:r>
    </w:p>
    <w:p w:rsidR="008D42D5" w:rsidRPr="008D42D5" w:rsidRDefault="008D42D5" w:rsidP="008D42D5">
      <w:pPr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 xml:space="preserve">правилам оформления </w:t>
      </w:r>
      <w:proofErr w:type="gramStart"/>
      <w:r w:rsidRPr="008D42D5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Pr="008D42D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D42D5" w:rsidRPr="008D42D5" w:rsidRDefault="008D42D5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2D5" w:rsidRDefault="008D42D5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6516" w:rsidRPr="00BA7918" w:rsidRDefault="001C651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D96" w:rsidRPr="00BA7918" w:rsidRDefault="00B34D96" w:rsidP="008D4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2D5" w:rsidRDefault="008D42D5" w:rsidP="008D42D5">
      <w:pPr>
        <w:rPr>
          <w:rFonts w:ascii="Times New Roman" w:hAnsi="Times New Roman" w:cs="Times New Roman"/>
          <w:sz w:val="28"/>
          <w:szCs w:val="28"/>
        </w:rPr>
      </w:pPr>
    </w:p>
    <w:p w:rsidR="008D42D5" w:rsidRPr="001C6516" w:rsidRDefault="008D42D5" w:rsidP="008D42D5">
      <w:pPr>
        <w:spacing w:after="0"/>
        <w:rPr>
          <w:rFonts w:ascii="Times New Roman" w:hAnsi="Times New Roman" w:cs="Times New Roman"/>
        </w:rPr>
      </w:pPr>
      <w:r w:rsidRPr="001C6516">
        <w:rPr>
          <w:rFonts w:ascii="Times New Roman" w:hAnsi="Times New Roman" w:cs="Times New Roman"/>
        </w:rPr>
        <w:t>Сенникова И.Н.</w:t>
      </w:r>
    </w:p>
    <w:p w:rsidR="008D42D5" w:rsidRPr="001C6516" w:rsidRDefault="008D42D5" w:rsidP="00964C79">
      <w:pPr>
        <w:spacing w:after="0"/>
        <w:rPr>
          <w:rFonts w:ascii="Times New Roman" w:hAnsi="Times New Roman" w:cs="Times New Roman"/>
        </w:rPr>
      </w:pPr>
      <w:r w:rsidRPr="001C6516">
        <w:rPr>
          <w:rFonts w:ascii="Times New Roman" w:hAnsi="Times New Roman" w:cs="Times New Roman"/>
        </w:rPr>
        <w:t>2-25-37</w:t>
      </w:r>
    </w:p>
    <w:sectPr w:rsidR="008D42D5" w:rsidRPr="001C6516" w:rsidSect="007B4DA9">
      <w:footerReference w:type="default" r:id="rId7"/>
      <w:pgSz w:w="11906" w:h="16838" w:code="9"/>
      <w:pgMar w:top="1134" w:right="851" w:bottom="568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CEF" w:rsidRDefault="00135CEF" w:rsidP="007B4DA9">
      <w:pPr>
        <w:spacing w:after="0" w:line="240" w:lineRule="auto"/>
      </w:pPr>
      <w:r>
        <w:separator/>
      </w:r>
    </w:p>
  </w:endnote>
  <w:endnote w:type="continuationSeparator" w:id="0">
    <w:p w:rsidR="00135CEF" w:rsidRDefault="00135CEF" w:rsidP="007B4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2D5" w:rsidRPr="008D42D5" w:rsidRDefault="00C93997" w:rsidP="008D42D5">
    <w:pPr>
      <w:pStyle w:val="a8"/>
      <w:rPr>
        <w:rFonts w:ascii="Times New Roman" w:hAnsi="Times New Roman" w:cs="Times New Roman"/>
        <w:sz w:val="16"/>
        <w:szCs w:val="16"/>
      </w:rPr>
    </w:pPr>
    <w:fldSimple w:instr=" FILENAME  \p  \* MERGEFORMAT ">
      <w:r w:rsidR="00DB7DA3">
        <w:rPr>
          <w:rFonts w:ascii="Times New Roman" w:hAnsi="Times New Roman" w:cs="Times New Roman"/>
          <w:noProof/>
          <w:sz w:val="16"/>
          <w:szCs w:val="16"/>
        </w:rPr>
        <w:t>D:\Мои документы\рд 5 созыва\внеоч.50 рд\проекты решений 50 рд\проект решения рд об инициативе образования мо\Проект реш. инициатива образования мо.docx</w:t>
      </w:r>
    </w:fldSimple>
  </w:p>
  <w:p w:rsidR="007B4DA9" w:rsidRPr="008D42D5" w:rsidRDefault="007B4DA9">
    <w:pPr>
      <w:pStyle w:val="a8"/>
      <w:rPr>
        <w:rFonts w:ascii="Times New Roman" w:hAnsi="Times New Roman" w:cs="Times New Roman"/>
        <w:sz w:val="16"/>
        <w:szCs w:val="16"/>
      </w:rPr>
    </w:pPr>
  </w:p>
  <w:p w:rsidR="007B4DA9" w:rsidRDefault="007B4D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CEF" w:rsidRDefault="00135CEF" w:rsidP="007B4DA9">
      <w:pPr>
        <w:spacing w:after="0" w:line="240" w:lineRule="auto"/>
      </w:pPr>
      <w:r>
        <w:separator/>
      </w:r>
    </w:p>
  </w:footnote>
  <w:footnote w:type="continuationSeparator" w:id="0">
    <w:p w:rsidR="00135CEF" w:rsidRDefault="00135CEF" w:rsidP="007B4D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C3A"/>
    <w:rsid w:val="00007C44"/>
    <w:rsid w:val="00042E4A"/>
    <w:rsid w:val="00081552"/>
    <w:rsid w:val="00135CEF"/>
    <w:rsid w:val="001C6516"/>
    <w:rsid w:val="00295722"/>
    <w:rsid w:val="00466E80"/>
    <w:rsid w:val="005E6007"/>
    <w:rsid w:val="0064744A"/>
    <w:rsid w:val="006C1F82"/>
    <w:rsid w:val="00792159"/>
    <w:rsid w:val="007B4DA9"/>
    <w:rsid w:val="007D0ACF"/>
    <w:rsid w:val="007D6F8B"/>
    <w:rsid w:val="00892B67"/>
    <w:rsid w:val="008A2A78"/>
    <w:rsid w:val="008D42D5"/>
    <w:rsid w:val="0092006D"/>
    <w:rsid w:val="00964C79"/>
    <w:rsid w:val="009916EB"/>
    <w:rsid w:val="00B0569E"/>
    <w:rsid w:val="00B30850"/>
    <w:rsid w:val="00B34D96"/>
    <w:rsid w:val="00B45044"/>
    <w:rsid w:val="00B45928"/>
    <w:rsid w:val="00B71BDD"/>
    <w:rsid w:val="00BA7918"/>
    <w:rsid w:val="00C93997"/>
    <w:rsid w:val="00D12106"/>
    <w:rsid w:val="00DA52CD"/>
    <w:rsid w:val="00DB7DA3"/>
    <w:rsid w:val="00DC30A0"/>
    <w:rsid w:val="00EB44D8"/>
    <w:rsid w:val="00EF443E"/>
    <w:rsid w:val="00F41235"/>
    <w:rsid w:val="00F74632"/>
    <w:rsid w:val="00FA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80"/>
  </w:style>
  <w:style w:type="paragraph" w:styleId="1">
    <w:name w:val="heading 1"/>
    <w:basedOn w:val="a"/>
    <w:next w:val="a"/>
    <w:link w:val="10"/>
    <w:qFormat/>
    <w:rsid w:val="0079215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159"/>
    <w:rPr>
      <w:color w:val="0563C1" w:themeColor="hyperlink"/>
      <w:u w:val="single"/>
    </w:rPr>
  </w:style>
  <w:style w:type="paragraph" w:customStyle="1" w:styleId="ConsPlusNormal">
    <w:name w:val="ConsPlusNormal"/>
    <w:rsid w:val="007921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215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11">
    <w:name w:val="ВК1"/>
    <w:basedOn w:val="a4"/>
    <w:rsid w:val="0079215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92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2159"/>
  </w:style>
  <w:style w:type="paragraph" w:styleId="a6">
    <w:name w:val="Balloon Text"/>
    <w:basedOn w:val="a"/>
    <w:link w:val="a7"/>
    <w:uiPriority w:val="99"/>
    <w:semiHidden/>
    <w:unhideWhenUsed/>
    <w:rsid w:val="00792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2159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7B4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4DA9"/>
  </w:style>
  <w:style w:type="paragraph" w:styleId="aa">
    <w:name w:val="Body Text"/>
    <w:aliases w:val="Основной текст Знак Знак"/>
    <w:basedOn w:val="a"/>
    <w:link w:val="ab"/>
    <w:rsid w:val="008D42D5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a"/>
    <w:rsid w:val="008D42D5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Абзац1"/>
    <w:basedOn w:val="a"/>
    <w:rsid w:val="008D42D5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 Spacing"/>
    <w:uiPriority w:val="1"/>
    <w:qFormat/>
    <w:rsid w:val="00BA79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2020-09-16T07:54:00Z</cp:lastPrinted>
  <dcterms:created xsi:type="dcterms:W3CDTF">2019-09-20T08:47:00Z</dcterms:created>
  <dcterms:modified xsi:type="dcterms:W3CDTF">2020-09-18T11:10:00Z</dcterms:modified>
</cp:coreProperties>
</file>