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C50C3" w14:textId="77777777" w:rsidR="003E324B" w:rsidRDefault="003E324B" w:rsidP="0001316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Проект</w:t>
      </w:r>
    </w:p>
    <w:p w14:paraId="7C730D65" w14:textId="77777777" w:rsidR="003E324B" w:rsidRDefault="003E324B" w:rsidP="0001316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D5E39C" w14:textId="77777777" w:rsidR="00013163" w:rsidRPr="00F0252C" w:rsidRDefault="003E324B" w:rsidP="0001316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ПА</w:t>
      </w:r>
      <w:r w:rsidR="00013163" w:rsidRPr="00F0252C">
        <w:rPr>
          <w:rFonts w:ascii="Times New Roman" w:eastAsia="Calibri" w:hAnsi="Times New Roman" w:cs="Times New Roman"/>
          <w:b/>
          <w:sz w:val="28"/>
          <w:szCs w:val="28"/>
        </w:rPr>
        <w:t>СПОРТ</w:t>
      </w:r>
    </w:p>
    <w:p w14:paraId="7C89C4B0" w14:textId="77777777" w:rsidR="00013163" w:rsidRPr="00F0252C" w:rsidRDefault="00013163" w:rsidP="0001316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252C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  <w:r w:rsidRPr="00F0252C">
        <w:rPr>
          <w:rFonts w:ascii="Times New Roman" w:hAnsi="Times New Roman" w:cs="Times New Roman"/>
          <w:b/>
          <w:sz w:val="28"/>
          <w:szCs w:val="28"/>
        </w:rPr>
        <w:t>Опаринского района</w:t>
      </w:r>
    </w:p>
    <w:p w14:paraId="4C4B9F27" w14:textId="77777777" w:rsidR="00013163" w:rsidRPr="00F0252C" w:rsidRDefault="00013163" w:rsidP="00013163">
      <w:pPr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F0252C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образования»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279"/>
      </w:tblGrid>
      <w:tr w:rsidR="00013163" w:rsidRPr="00F0252C" w14:paraId="6A6E21E4" w14:textId="77777777" w:rsidTr="00104532">
        <w:tc>
          <w:tcPr>
            <w:tcW w:w="3369" w:type="dxa"/>
          </w:tcPr>
          <w:p w14:paraId="0C2587E4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  <w:r w:rsidRPr="00F02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279" w:type="dxa"/>
          </w:tcPr>
          <w:p w14:paraId="16DAFED0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Районное управление образования администрации Опаринского района</w:t>
            </w:r>
          </w:p>
        </w:tc>
      </w:tr>
      <w:tr w:rsidR="00013163" w:rsidRPr="00F0252C" w14:paraId="6BFC9C47" w14:textId="77777777" w:rsidTr="00104532">
        <w:tc>
          <w:tcPr>
            <w:tcW w:w="3369" w:type="dxa"/>
          </w:tcPr>
          <w:p w14:paraId="1E1707BD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  <w:r w:rsidRPr="00F02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279" w:type="dxa"/>
          </w:tcPr>
          <w:p w14:paraId="7490A451" w14:textId="77777777" w:rsidR="00013163" w:rsidRPr="00F0252C" w:rsidRDefault="00064D7A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13163" w:rsidRPr="00F0252C" w14:paraId="7006F362" w14:textId="77777777" w:rsidTr="00104532">
        <w:tc>
          <w:tcPr>
            <w:tcW w:w="3369" w:type="dxa"/>
          </w:tcPr>
          <w:p w14:paraId="55043C83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279" w:type="dxa"/>
          </w:tcPr>
          <w:p w14:paraId="1E925D03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013163" w:rsidRPr="00F0252C" w14:paraId="5A330BA5" w14:textId="77777777" w:rsidTr="00104532">
        <w:tc>
          <w:tcPr>
            <w:tcW w:w="3369" w:type="dxa"/>
          </w:tcPr>
          <w:p w14:paraId="55B3F8C0" w14:textId="77777777" w:rsidR="00013163" w:rsidRPr="00F0252C" w:rsidRDefault="00013163" w:rsidP="0010453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проектов </w:t>
            </w:r>
          </w:p>
        </w:tc>
        <w:tc>
          <w:tcPr>
            <w:tcW w:w="6279" w:type="dxa"/>
          </w:tcPr>
          <w:p w14:paraId="745ACB38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13163" w:rsidRPr="00F0252C" w14:paraId="3ED66008" w14:textId="77777777" w:rsidTr="00104532">
        <w:tc>
          <w:tcPr>
            <w:tcW w:w="3369" w:type="dxa"/>
          </w:tcPr>
          <w:p w14:paraId="73528CC9" w14:textId="77777777" w:rsidR="00013163" w:rsidRPr="00F0252C" w:rsidRDefault="00013163" w:rsidP="001045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  <w:r w:rsidRPr="00F02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40EFDEAD" w14:textId="77777777" w:rsidR="00013163" w:rsidRPr="00F0252C" w:rsidRDefault="00013163" w:rsidP="00104532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79" w:type="dxa"/>
          </w:tcPr>
          <w:p w14:paraId="4D3E5CCD" w14:textId="77777777" w:rsidR="00013163" w:rsidRPr="00F0252C" w:rsidRDefault="00013163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hAnsi="Times New Roman" w:cs="Times New Roman"/>
                <w:sz w:val="28"/>
                <w:szCs w:val="28"/>
              </w:rPr>
              <w:t>- обеспечение доступности качественного образования, соответствующего современным требованиям социально-экономического развития района;</w:t>
            </w:r>
          </w:p>
          <w:p w14:paraId="6C7B0906" w14:textId="77777777" w:rsidR="00013163" w:rsidRPr="00F0252C" w:rsidRDefault="00013163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комплексного развития и жизнедеятельности детей;</w:t>
            </w:r>
          </w:p>
          <w:p w14:paraId="4716223E" w14:textId="77777777" w:rsidR="00013163" w:rsidRDefault="00013163" w:rsidP="00104532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hAnsi="Times New Roman" w:cs="Times New Roman"/>
                <w:sz w:val="28"/>
                <w:szCs w:val="28"/>
              </w:rPr>
              <w:t>- обеспечение качественного отдыха и оздоровления детей и молодежи района</w:t>
            </w:r>
            <w:r w:rsidR="00363C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72C7020" w14:textId="77777777" w:rsidR="00363CD8" w:rsidRPr="00F0252C" w:rsidRDefault="00363CD8" w:rsidP="00104532">
            <w:pPr>
              <w:spacing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повышения гражданской ответственности детей и подростков.</w:t>
            </w:r>
          </w:p>
        </w:tc>
      </w:tr>
      <w:tr w:rsidR="00013163" w:rsidRPr="00F0252C" w14:paraId="557C7DD5" w14:textId="77777777" w:rsidTr="00104532">
        <w:tc>
          <w:tcPr>
            <w:tcW w:w="3369" w:type="dxa"/>
          </w:tcPr>
          <w:p w14:paraId="412ED5AB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79" w:type="dxa"/>
          </w:tcPr>
          <w:p w14:paraId="3CC7D4E4" w14:textId="77777777" w:rsidR="00363CD8" w:rsidRDefault="00013163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63CD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социально-экономических условий для обеспечения равного доступа населения к качественным услугам дошкольного, общего образования и дополнительного образования детей;</w:t>
            </w:r>
          </w:p>
          <w:p w14:paraId="593F0B83" w14:textId="77777777" w:rsidR="00363CD8" w:rsidRDefault="00363CD8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профессионального уровня педагогов;</w:t>
            </w:r>
          </w:p>
          <w:p w14:paraId="62A994E0" w14:textId="77777777" w:rsidR="00363CD8" w:rsidRDefault="00363CD8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социализации детей-сирот и детей, оставшихся без попечения родителей;</w:t>
            </w:r>
          </w:p>
          <w:p w14:paraId="1EC151FC" w14:textId="77777777" w:rsidR="00363CD8" w:rsidRDefault="00363CD8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-развитие системы занятости обучающихся, детского отдыха и оздоровления;</w:t>
            </w:r>
          </w:p>
          <w:p w14:paraId="7972E6A4" w14:textId="77777777" w:rsidR="00363CD8" w:rsidRDefault="00363CD8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-совершенствование и развитие форм и методов работы по патриотическому воспитанию детей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подростков.</w:t>
            </w:r>
          </w:p>
          <w:p w14:paraId="48072753" w14:textId="77777777" w:rsidR="00013163" w:rsidRPr="00F0252C" w:rsidRDefault="00013163" w:rsidP="0010453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163" w:rsidRPr="00F0252C" w14:paraId="1788EC7E" w14:textId="77777777" w:rsidTr="00104532">
        <w:tc>
          <w:tcPr>
            <w:tcW w:w="3369" w:type="dxa"/>
          </w:tcPr>
          <w:p w14:paraId="23F436B0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6279" w:type="dxa"/>
          </w:tcPr>
          <w:p w14:paraId="6AE2BD66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2020 – 2024 годы</w:t>
            </w:r>
          </w:p>
        </w:tc>
      </w:tr>
      <w:tr w:rsidR="00013163" w:rsidRPr="00F0252C" w14:paraId="664758E1" w14:textId="77777777" w:rsidTr="00104532">
        <w:tc>
          <w:tcPr>
            <w:tcW w:w="3369" w:type="dxa"/>
          </w:tcPr>
          <w:p w14:paraId="7AE549C1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279" w:type="dxa"/>
          </w:tcPr>
          <w:p w14:paraId="494B62DB" w14:textId="77777777" w:rsidR="00013163" w:rsidRDefault="00363CD8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-доступность  дошкольного 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1C3B34" w14:textId="77777777" w:rsidR="00363CD8" w:rsidRDefault="00363CD8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-охват детей, проживающих на территории района, программами дошкольного образования;</w:t>
            </w:r>
          </w:p>
          <w:p w14:paraId="12183D51" w14:textId="77777777" w:rsidR="00363CD8" w:rsidRDefault="00363CD8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возраста;</w:t>
            </w:r>
          </w:p>
          <w:p w14:paraId="46F516FB" w14:textId="77777777" w:rsidR="00C150E1" w:rsidRDefault="00C150E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-средняя наполняемость классов в муниципальных общеобразовательных организациях, расположенных в сельских населенных пунктах;</w:t>
            </w:r>
          </w:p>
          <w:p w14:paraId="437F6AC2" w14:textId="77777777" w:rsidR="00915F51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-численность обучающихся муниципальных общеобразовательных организациях, приходящих на одного учителя;</w:t>
            </w:r>
          </w:p>
          <w:p w14:paraId="0A2F6A93" w14:textId="77777777" w:rsidR="00013163" w:rsidRPr="00F0252C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>удельный вес лиц, сдавших единый государственный экз</w:t>
            </w:r>
            <w:r w:rsidR="00013163">
              <w:rPr>
                <w:rFonts w:ascii="Times New Roman" w:hAnsi="Times New Roman" w:cs="Times New Roman"/>
                <w:sz w:val="28"/>
                <w:szCs w:val="28"/>
              </w:rPr>
              <w:t>амен по обязательным предметам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(русскому языку и математике), от числа выпускников, участвующих в едином государственном экзамене по обязательным предметам (русскому языку и математике)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8183190" w14:textId="77777777" w:rsidR="00915F51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имеющих доступ к информационно – телекоммуникативной сети Интернет со скоростью 2 Мбит/с;</w:t>
            </w:r>
          </w:p>
          <w:p w14:paraId="333248F0" w14:textId="77777777" w:rsidR="00915F51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от 7 до 17 лет программами дополнительного образования в общеобразовательных организациях;</w:t>
            </w:r>
          </w:p>
          <w:p w14:paraId="2B25010C" w14:textId="77777777" w:rsidR="00915F51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-охват детей в возрасте 5-18 лет программами дополнительного образования в организациях дополнительного образования детей; </w:t>
            </w:r>
          </w:p>
          <w:p w14:paraId="45A5E560" w14:textId="77777777" w:rsidR="00915F51" w:rsidRDefault="00915F51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</w:t>
            </w:r>
            <w:r w:rsidR="00CE6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образования;</w:t>
            </w:r>
          </w:p>
          <w:p w14:paraId="085D80AD" w14:textId="77777777" w:rsidR="00013163" w:rsidRPr="00F0252C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  муниципальных общеобразовательных учреждений, имеющих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первую и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 высшую квалификационную категорию, в общей численности педагогических работников 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общеобразовательных организаций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1E1670" w14:textId="77777777" w:rsidR="006F597C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</w:t>
            </w:r>
            <w:r w:rsidR="00013163"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использующих современные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образовательные технологии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информационно – коммуникационные) в профессиональной деятельности, в общей численности учителей;</w:t>
            </w:r>
          </w:p>
          <w:p w14:paraId="4B4F72E5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-удельный вес численности педагогов образовательных организаций в возрасте до 35 лет в общей численности педагогов образовательных организаций;</w:t>
            </w:r>
          </w:p>
          <w:p w14:paraId="41F79B79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-удельный вес численности руководителей организаций дошкольного образования, общеобразовательных организаций дополнительного образования детей, прошедшие квалификации или профессиональную переподготовку, в общей численности руководителей организаций дошкольного, общего, дополнительного образования;</w:t>
            </w:r>
          </w:p>
          <w:p w14:paraId="53145A75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детей, оставшихся без попечения родителей, переданных на воспитание в семьи Опаринского района;</w:t>
            </w:r>
          </w:p>
          <w:p w14:paraId="4EDF0AC0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детей-сирот, получивших жилье;</w:t>
            </w:r>
          </w:p>
          <w:p w14:paraId="5DAC5631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оздоровлению;</w:t>
            </w:r>
          </w:p>
          <w:p w14:paraId="37738BF7" w14:textId="77777777" w:rsidR="00CE6CD7" w:rsidRDefault="00CE6CD7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детей школьного возраста, получивших услугу отдыха и оздоровления в организациях отдыха и оздоровления детей и подростков</w:t>
            </w:r>
            <w:r w:rsidR="00064D7A">
              <w:rPr>
                <w:rFonts w:ascii="Times New Roman" w:hAnsi="Times New Roman" w:cs="Times New Roman"/>
                <w:sz w:val="28"/>
                <w:szCs w:val="28"/>
              </w:rPr>
              <w:t xml:space="preserve"> Опаринского района </w:t>
            </w:r>
            <w:proofErr w:type="gramStart"/>
            <w:r w:rsidR="00064D7A">
              <w:rPr>
                <w:rFonts w:ascii="Times New Roman" w:hAnsi="Times New Roman" w:cs="Times New Roman"/>
                <w:sz w:val="28"/>
                <w:szCs w:val="28"/>
              </w:rPr>
              <w:t>в отчетному году</w:t>
            </w:r>
            <w:proofErr w:type="gramEnd"/>
            <w:r w:rsidR="00064D7A">
              <w:rPr>
                <w:rFonts w:ascii="Times New Roman" w:hAnsi="Times New Roman" w:cs="Times New Roman"/>
                <w:sz w:val="28"/>
                <w:szCs w:val="28"/>
              </w:rPr>
              <w:t>, от общего числа детей школьного возраста;</w:t>
            </w:r>
          </w:p>
          <w:p w14:paraId="66CD475D" w14:textId="77777777" w:rsidR="00064D7A" w:rsidRDefault="00064D7A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подростков в возрасте от 14 до 18 лет, трудоустроенных в каникулярное время, от общей численности молодежи в возрасте от 14 до 18 лет, проживающей на территории района;</w:t>
            </w:r>
          </w:p>
          <w:p w14:paraId="6C37A34F" w14:textId="77777777" w:rsidR="006F597C" w:rsidRDefault="00064D7A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-удельный вес участников мероприятий патриотической направленности из числа детей от 8 до 18 лет</w:t>
            </w:r>
            <w:r w:rsidR="006F59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D80F673" w14:textId="77777777" w:rsidR="002B19E9" w:rsidRDefault="002B19E9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учреждений, в которых выполнены предписания надзорных органов и приведение зданий в соответствие с требованиями к безопасности в процессе эксплуатации в муниципальных образовательных организациях; </w:t>
            </w:r>
          </w:p>
          <w:p w14:paraId="477B7138" w14:textId="77777777" w:rsidR="006F597C" w:rsidRDefault="006F597C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в том числе адаптированные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образовательные программы (далее -общеобразовательные организации), которые обеспечены выплатой ежемесячного денежного вознаграждения за классное руководство;</w:t>
            </w:r>
          </w:p>
          <w:p w14:paraId="65B34A35" w14:textId="77777777" w:rsidR="00064D7A" w:rsidRDefault="006F597C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6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получающих начальное общее образование в муниципальных общеобразовательных организациях</w:t>
            </w:r>
            <w:r w:rsidR="008636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бесплатное горячее питание</w:t>
            </w:r>
            <w:r w:rsidR="008636CB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обучающихся такой категории</w:t>
            </w:r>
            <w:r w:rsidR="00064D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A32BD6E" w14:textId="77777777" w:rsidR="00064D7A" w:rsidRPr="00F0252C" w:rsidRDefault="00013163" w:rsidP="00064D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799E732" w14:textId="77777777" w:rsidR="00013163" w:rsidRPr="00F0252C" w:rsidRDefault="00013163" w:rsidP="00104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163" w:rsidRPr="00F0252C" w14:paraId="497CE0FB" w14:textId="77777777" w:rsidTr="00104532">
        <w:tc>
          <w:tcPr>
            <w:tcW w:w="3369" w:type="dxa"/>
            <w:vMerge w:val="restart"/>
          </w:tcPr>
          <w:p w14:paraId="5A29A958" w14:textId="77777777" w:rsidR="00013163" w:rsidRPr="00F0252C" w:rsidRDefault="00013163" w:rsidP="00104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Ресурсное</w:t>
            </w:r>
            <w:proofErr w:type="spellEnd"/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14:paraId="0B528D9B" w14:textId="77777777" w:rsidR="00013163" w:rsidRPr="00F0252C" w:rsidRDefault="00013163" w:rsidP="001045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790F37B7" w14:textId="77777777" w:rsidR="00013163" w:rsidRPr="00F0252C" w:rsidRDefault="00013163" w:rsidP="00104532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9" w:type="dxa"/>
          </w:tcPr>
          <w:p w14:paraId="57D96176" w14:textId="77777777" w:rsidR="00013163" w:rsidRPr="00F0252C" w:rsidRDefault="00013163" w:rsidP="00104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финансового обеспечения реализации муниципальной программы:</w:t>
            </w:r>
          </w:p>
        </w:tc>
      </w:tr>
      <w:tr w:rsidR="00013163" w:rsidRPr="00F0252C" w14:paraId="73F92043" w14:textId="77777777" w:rsidTr="00104532">
        <w:trPr>
          <w:trHeight w:val="2714"/>
        </w:trPr>
        <w:tc>
          <w:tcPr>
            <w:tcW w:w="3369" w:type="dxa"/>
            <w:vMerge/>
          </w:tcPr>
          <w:p w14:paraId="56CFD35A" w14:textId="77777777" w:rsidR="00013163" w:rsidRPr="00F0252C" w:rsidRDefault="00013163" w:rsidP="00104532">
            <w:pPr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6279" w:type="dxa"/>
          </w:tcPr>
          <w:p w14:paraId="7DEBF92F" w14:textId="43EE1956" w:rsidR="00013163" w:rsidRPr="00F0252C" w:rsidRDefault="00013163" w:rsidP="00104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 обеспечения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3A6F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681894,2</w:t>
            </w:r>
            <w:r w:rsidR="00064D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2C22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4D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в том числе: </w:t>
            </w:r>
          </w:p>
          <w:p w14:paraId="60C389F1" w14:textId="204EDDB3" w:rsidR="00013163" w:rsidRPr="00F0252C" w:rsidRDefault="00013163" w:rsidP="00104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 федерального бюджета –</w:t>
            </w:r>
            <w:r w:rsidR="003A6F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22523,66 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</w:t>
            </w:r>
            <w:r w:rsidR="002C229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рублей, </w:t>
            </w:r>
          </w:p>
          <w:p w14:paraId="488FC4C8" w14:textId="77777777" w:rsidR="00013163" w:rsidRPr="00F0252C" w:rsidRDefault="00013163" w:rsidP="00104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средства областного бюджета </w:t>
            </w:r>
            <w:proofErr w:type="gramStart"/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 </w:t>
            </w:r>
            <w:r w:rsidR="001247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452280</w:t>
            </w:r>
            <w:proofErr w:type="gramEnd"/>
            <w:r w:rsidR="001247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,3</w:t>
            </w:r>
            <w:r w:rsidR="003A6F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тыс.рублей, </w:t>
            </w:r>
          </w:p>
          <w:p w14:paraId="4E7D0B84" w14:textId="77777777" w:rsidR="00013163" w:rsidRPr="00F0252C" w:rsidRDefault="00013163" w:rsidP="00104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средства местных бюджетов  – </w:t>
            </w:r>
            <w:r w:rsidR="002723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141102,9</w:t>
            </w:r>
            <w:r w:rsidR="00064D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тыс.рублей </w:t>
            </w:r>
          </w:p>
          <w:p w14:paraId="2E2F9F25" w14:textId="77777777" w:rsidR="00013163" w:rsidRPr="00F0252C" w:rsidRDefault="00013163" w:rsidP="0010453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2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 внебюджетных источников –0,00 тыс.               рублей (по согласованию)</w:t>
            </w:r>
          </w:p>
        </w:tc>
      </w:tr>
    </w:tbl>
    <w:p w14:paraId="375791AB" w14:textId="77777777" w:rsidR="00013163" w:rsidRPr="00F0252C" w:rsidRDefault="00013163" w:rsidP="000131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7C132E" w14:textId="77777777" w:rsidR="000A7B16" w:rsidRPr="001247D3" w:rsidRDefault="000A7B16">
      <w:pPr>
        <w:rPr>
          <w:rFonts w:ascii="Times New Roman" w:hAnsi="Times New Roman" w:cs="Times New Roman"/>
          <w:b/>
          <w:sz w:val="28"/>
          <w:szCs w:val="28"/>
        </w:rPr>
      </w:pPr>
    </w:p>
    <w:sectPr w:rsidR="000A7B16" w:rsidRPr="001247D3" w:rsidSect="003E324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AFB"/>
    <w:rsid w:val="00013163"/>
    <w:rsid w:val="000607E2"/>
    <w:rsid w:val="00064D7A"/>
    <w:rsid w:val="000A7B16"/>
    <w:rsid w:val="000E1F5A"/>
    <w:rsid w:val="001247D3"/>
    <w:rsid w:val="001D64C1"/>
    <w:rsid w:val="0027234B"/>
    <w:rsid w:val="002B19E9"/>
    <w:rsid w:val="002C229C"/>
    <w:rsid w:val="0031721D"/>
    <w:rsid w:val="00363CD8"/>
    <w:rsid w:val="003A6FF1"/>
    <w:rsid w:val="003E324B"/>
    <w:rsid w:val="00497AFB"/>
    <w:rsid w:val="0067318E"/>
    <w:rsid w:val="006F597C"/>
    <w:rsid w:val="008636CB"/>
    <w:rsid w:val="00915F51"/>
    <w:rsid w:val="00C150E1"/>
    <w:rsid w:val="00CE6CD7"/>
    <w:rsid w:val="00D20EB2"/>
    <w:rsid w:val="00EE2AB8"/>
    <w:rsid w:val="00F2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8EE4"/>
  <w15:docId w15:val="{14A1F224-3F87-455E-A624-485E4C82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131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IMCetner</dc:creator>
  <cp:keywords/>
  <dc:description/>
  <cp:lastModifiedBy>1</cp:lastModifiedBy>
  <cp:revision>17</cp:revision>
  <cp:lastPrinted>2020-11-16T08:22:00Z</cp:lastPrinted>
  <dcterms:created xsi:type="dcterms:W3CDTF">2020-11-09T08:33:00Z</dcterms:created>
  <dcterms:modified xsi:type="dcterms:W3CDTF">2020-11-16T08:50:00Z</dcterms:modified>
</cp:coreProperties>
</file>