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C1" w:rsidRDefault="00DD77C1" w:rsidP="00DD77C1">
      <w:pPr>
        <w:spacing w:after="0" w:line="240" w:lineRule="auto"/>
        <w:ind w:left="-851" w:firstLine="851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DD77C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О готовности образовательных  учреждений Опаринского района к новому 2019-</w:t>
      </w:r>
      <w:r w:rsidR="00454403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20</w:t>
      </w:r>
      <w:r w:rsidRPr="00DD77C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20 учебному году</w:t>
      </w:r>
    </w:p>
    <w:p w:rsidR="00DD77C1" w:rsidRPr="00DD77C1" w:rsidRDefault="00DD77C1" w:rsidP="00DD77C1">
      <w:pPr>
        <w:spacing w:after="0" w:line="240" w:lineRule="auto"/>
        <w:ind w:left="-851" w:firstLine="851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Calibri" w:eastAsia="Calibri" w:hAnsi="Calibri" w:cs="Calibri"/>
          <w:color w:val="304855"/>
          <w:sz w:val="33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 целях  своевременной и качественной  подготовки образовательных  учреждений к новому 2019-2020 учебному году было принято постановление администрации Опаринского района  от 23.05.2019</w:t>
      </w:r>
      <w:r w:rsidR="00113978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г. </w:t>
      </w:r>
      <w:r>
        <w:rPr>
          <w:rFonts w:ascii="Segoe UI Symbol" w:eastAsia="Segoe UI Symbol" w:hAnsi="Segoe UI Symbol" w:cs="Segoe UI Symbol"/>
          <w:sz w:val="28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239</w:t>
      </w:r>
      <w:r w:rsidR="00113978">
        <w:rPr>
          <w:rFonts w:ascii="Times New Roman" w:eastAsia="Times New Roman" w:hAnsi="Times New Roman" w:cs="Times New Roman"/>
          <w:sz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которым был утвержден </w:t>
      </w:r>
      <w:r>
        <w:rPr>
          <w:rFonts w:ascii="Times New Roman" w:eastAsia="Times New Roman" w:hAnsi="Times New Roman" w:cs="Times New Roman"/>
          <w:sz w:val="28"/>
        </w:rPr>
        <w:t>график приемки  образовательных организаций к новому учебному году.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>Проверка  и приемка образовательных учреждений осуществлена в  период с 5 по 9 августа 2019г.</w:t>
      </w:r>
      <w:r>
        <w:rPr>
          <w:rFonts w:ascii="Times New Roman" w:eastAsia="Times New Roman" w:hAnsi="Times New Roman" w:cs="Times New Roman"/>
          <w:color w:val="304855"/>
          <w:sz w:val="28"/>
          <w:shd w:val="clear" w:color="auto" w:fill="FFFFFF"/>
        </w:rPr>
        <w:t xml:space="preserve"> </w:t>
      </w:r>
      <w:r w:rsidR="00BA758C">
        <w:rPr>
          <w:rFonts w:ascii="Times New Roman" w:eastAsia="Times New Roman" w:hAnsi="Times New Roman" w:cs="Times New Roman"/>
          <w:sz w:val="28"/>
        </w:rPr>
        <w:t xml:space="preserve">Проверено  18 образовательных </w:t>
      </w:r>
      <w:r>
        <w:rPr>
          <w:rFonts w:ascii="Times New Roman" w:eastAsia="Times New Roman" w:hAnsi="Times New Roman" w:cs="Times New Roman"/>
          <w:sz w:val="28"/>
        </w:rPr>
        <w:t xml:space="preserve"> организаци</w:t>
      </w:r>
      <w:r w:rsidR="00BA758C"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: 5  средних  общеобразовательных  школ, 1 основная, 1 школа – интернат для детей с ограниченными возможностями здоровья,  9  дошкольных  образовательных организаций, 2 организации дополнительного образования.</w:t>
      </w:r>
      <w:r w:rsidR="00195BF4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Образовательные учреждения Опаринского района приняты  и признаны готовыми</w:t>
      </w:r>
      <w:r w:rsidR="00195BF4" w:rsidRPr="00195BF4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="00195BF4">
        <w:rPr>
          <w:rFonts w:ascii="Times New Roman" w:eastAsia="Times New Roman" w:hAnsi="Times New Roman" w:cs="Times New Roman"/>
          <w:sz w:val="28"/>
          <w:shd w:val="clear" w:color="auto" w:fill="FFFFFF"/>
        </w:rPr>
        <w:t>к новому 2019-2020  учебному году.</w:t>
      </w:r>
    </w:p>
    <w:p w:rsidR="009849FB" w:rsidRDefault="009849FB">
      <w:pPr>
        <w:spacing w:after="0" w:line="24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Приемка образовательных учрежде</w:t>
      </w:r>
      <w:r>
        <w:rPr>
          <w:rFonts w:ascii="Times New Roman" w:hAnsi="Times New Roman"/>
          <w:sz w:val="28"/>
          <w:szCs w:val="28"/>
        </w:rPr>
        <w:t xml:space="preserve">ний проводилась 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комиссией,  в состав ко</w:t>
      </w:r>
      <w:r>
        <w:rPr>
          <w:rFonts w:ascii="Times New Roman" w:hAnsi="Times New Roman"/>
          <w:sz w:val="28"/>
          <w:szCs w:val="28"/>
        </w:rPr>
        <w:t xml:space="preserve">торой включены представители   администрации Опаринского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района, </w:t>
      </w:r>
      <w:r w:rsidR="00454403">
        <w:rPr>
          <w:rFonts w:ascii="Times New Roman" w:eastAsia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управления образован</w:t>
      </w:r>
      <w:r w:rsidR="00EF5C3F">
        <w:rPr>
          <w:rFonts w:ascii="Times New Roman" w:hAnsi="Times New Roman"/>
          <w:sz w:val="28"/>
          <w:szCs w:val="28"/>
        </w:rPr>
        <w:t xml:space="preserve">ия,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Госпожнадзо</w:t>
      </w:r>
      <w:r w:rsidR="00EF5C3F">
        <w:rPr>
          <w:rFonts w:ascii="Times New Roman" w:hAnsi="Times New Roman"/>
          <w:sz w:val="28"/>
          <w:szCs w:val="28"/>
        </w:rPr>
        <w:t>ра</w:t>
      </w:r>
      <w:proofErr w:type="spellEnd"/>
      <w:r w:rsidR="00EF5C3F">
        <w:rPr>
          <w:rFonts w:ascii="Times New Roman" w:hAnsi="Times New Roman"/>
          <w:sz w:val="28"/>
          <w:szCs w:val="28"/>
        </w:rPr>
        <w:t xml:space="preserve"> (по согласованию), </w:t>
      </w:r>
      <w:r w:rsidR="00EF5C3F" w:rsidRPr="00EF5C3F">
        <w:rPr>
          <w:rFonts w:ascii="Times New Roman" w:eastAsia="Times New Roman" w:hAnsi="Times New Roman" w:cs="Times New Roman"/>
          <w:sz w:val="28"/>
        </w:rPr>
        <w:t xml:space="preserve"> </w:t>
      </w:r>
      <w:r w:rsidR="00EF5C3F">
        <w:rPr>
          <w:rFonts w:ascii="Times New Roman" w:eastAsia="Times New Roman" w:hAnsi="Times New Roman" w:cs="Times New Roman"/>
          <w:sz w:val="28"/>
        </w:rPr>
        <w:t>МВД России «</w:t>
      </w:r>
      <w:proofErr w:type="spellStart"/>
      <w:r w:rsidR="00EF5C3F">
        <w:rPr>
          <w:rFonts w:ascii="Times New Roman" w:eastAsia="Times New Roman" w:hAnsi="Times New Roman" w:cs="Times New Roman"/>
          <w:sz w:val="28"/>
        </w:rPr>
        <w:t>Мурашинский</w:t>
      </w:r>
      <w:proofErr w:type="spellEnd"/>
      <w:r w:rsidR="00EF5C3F">
        <w:rPr>
          <w:rFonts w:ascii="Times New Roman" w:eastAsia="Times New Roman" w:hAnsi="Times New Roman" w:cs="Times New Roman"/>
          <w:sz w:val="28"/>
        </w:rPr>
        <w:t>»</w:t>
      </w:r>
      <w:r w:rsidR="00EF5C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(по соглас</w:t>
      </w:r>
      <w:r w:rsidR="00EF5C3F">
        <w:rPr>
          <w:rFonts w:ascii="Times New Roman" w:hAnsi="Times New Roman"/>
          <w:sz w:val="28"/>
          <w:szCs w:val="28"/>
        </w:rPr>
        <w:t>ованию).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1E4">
        <w:rPr>
          <w:rFonts w:ascii="Times New Roman" w:eastAsia="Times New Roman" w:hAnsi="Times New Roman" w:cs="Times New Roman"/>
          <w:sz w:val="28"/>
          <w:szCs w:val="28"/>
        </w:rPr>
        <w:t>В процессе пров</w:t>
      </w:r>
      <w:r>
        <w:rPr>
          <w:rFonts w:ascii="Times New Roman" w:eastAsia="Times New Roman" w:hAnsi="Times New Roman" w:cs="Times New Roman"/>
          <w:sz w:val="28"/>
          <w:szCs w:val="28"/>
        </w:rPr>
        <w:t>ерки готовности образовательных  учреждений</w:t>
      </w:r>
      <w:r w:rsidRPr="00AB71E4">
        <w:rPr>
          <w:rFonts w:ascii="Times New Roman" w:eastAsia="Times New Roman" w:hAnsi="Times New Roman" w:cs="Times New Roman"/>
          <w:sz w:val="28"/>
          <w:szCs w:val="28"/>
        </w:rPr>
        <w:t xml:space="preserve"> комиссией оценива</w:t>
      </w:r>
      <w:r>
        <w:rPr>
          <w:rFonts w:ascii="Times New Roman" w:eastAsia="Times New Roman" w:hAnsi="Times New Roman" w:cs="Times New Roman"/>
          <w:sz w:val="28"/>
          <w:szCs w:val="28"/>
        </w:rPr>
        <w:t>лось</w:t>
      </w:r>
      <w:r w:rsidRPr="00AB71E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9849FB" w:rsidRDefault="009849F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AB71E4">
        <w:rPr>
          <w:rFonts w:ascii="Times New Roman" w:eastAsia="Times New Roman" w:hAnsi="Times New Roman" w:cs="Times New Roman"/>
          <w:sz w:val="28"/>
          <w:szCs w:val="28"/>
        </w:rPr>
        <w:t>общее состояние объекта</w:t>
      </w:r>
      <w:r w:rsidR="00E56745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 противопожарной защите образовательных объектов;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обеспечению охраны и антитеррористической защищенности организаций; 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- обеспечению санитарно-эпидемиологического состояния в соответствии с </w:t>
      </w:r>
      <w:proofErr w:type="spellStart"/>
      <w:r>
        <w:rPr>
          <w:rFonts w:ascii="Times New Roman" w:eastAsia="Times New Roman" w:hAnsi="Times New Roman" w:cs="Times New Roman"/>
          <w:sz w:val="28"/>
        </w:rPr>
        <w:t>СанПиН</w:t>
      </w:r>
      <w:proofErr w:type="spellEnd"/>
      <w:r>
        <w:rPr>
          <w:rFonts w:ascii="Times New Roman" w:eastAsia="Times New Roman" w:hAnsi="Times New Roman" w:cs="Times New Roman"/>
          <w:sz w:val="28"/>
        </w:rPr>
        <w:t>;</w:t>
      </w:r>
    </w:p>
    <w:p w:rsidR="00A61B33" w:rsidRDefault="0029242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- обеспечению безопасности дорожного движения</w:t>
      </w:r>
      <w:r w:rsidR="00E56745">
        <w:rPr>
          <w:rFonts w:ascii="Times New Roman" w:eastAsia="Times New Roman" w:hAnsi="Times New Roman" w:cs="Times New Roman"/>
          <w:sz w:val="28"/>
        </w:rPr>
        <w:t>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61B33" w:rsidRDefault="0029242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-  подготовке к отопительному сезону.  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F497D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В течение 2019  года образовательные организации вели работу по созданию условий для безопасного и качественного обучения и целенаправленно выполняли предписания надзорных органов. Приоритетными направлениями  являлись срочные ремонтные работы и проведение </w:t>
      </w:r>
      <w:r>
        <w:rPr>
          <w:rFonts w:ascii="Times New Roman" w:eastAsia="Times New Roman" w:hAnsi="Times New Roman" w:cs="Times New Roman"/>
          <w:sz w:val="28"/>
          <w:u w:val="single"/>
        </w:rPr>
        <w:t>противопожарных мероприятий</w:t>
      </w:r>
      <w:r>
        <w:rPr>
          <w:rFonts w:ascii="Times New Roman" w:eastAsia="Times New Roman" w:hAnsi="Times New Roman" w:cs="Times New Roman"/>
          <w:color w:val="1F497D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Все образовательные организации района  укомплектованы средствами пожаротушения в полном объеме, системами автоматической пожарной сигнализацией и системами мониторинга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автоматического дублирования сигналов о во</w:t>
      </w:r>
      <w:r w:rsidR="00B3010F">
        <w:rPr>
          <w:rFonts w:ascii="Times New Roman" w:eastAsia="Times New Roman" w:hAnsi="Times New Roman" w:cs="Times New Roman"/>
          <w:color w:val="000000"/>
          <w:sz w:val="28"/>
        </w:rPr>
        <w:t>зникновении пожара на пульт под</w:t>
      </w:r>
      <w:r>
        <w:rPr>
          <w:rFonts w:ascii="Times New Roman" w:eastAsia="Times New Roman" w:hAnsi="Times New Roman" w:cs="Times New Roman"/>
          <w:color w:val="000000"/>
          <w:sz w:val="28"/>
        </w:rPr>
        <w:t>разделения пожарной охраны, системами оповещения и управления эвакуацией людей при пожаре, противопожарным водоснабжением,  системой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противодымной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защиты (МКОУ СОШ п.</w:t>
      </w:r>
      <w:r w:rsidR="00E5674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Речной). Эвакуационные и аварийные выходы, план действий (инструкция) на случай возникновения чрезвычайных ситуаций соответствуют нормативам, обеспечено наличие телефонов вызова экстренных служб на рабочих местах сотрудников образовательных организаций</w:t>
      </w:r>
      <w:r w:rsidR="00113978"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 заключены договоры на  техническое обслуживание  средств автоматической противопожарной защиты. Срок эксплуатации систем автоматической пожарной сигнализации в учреждениях образования истек, существует необходимость постепенной их замены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более современные и эффективные.    </w:t>
      </w:r>
      <w:r>
        <w:rPr>
          <w:rFonts w:ascii="Times New Roman" w:eastAsia="Times New Roman" w:hAnsi="Times New Roman" w:cs="Times New Roman"/>
          <w:sz w:val="28"/>
        </w:rPr>
        <w:tab/>
        <w:t xml:space="preserve">На мероприятия по повышению уровня противопожарной защищённости объектов образования  выделено  </w:t>
      </w:r>
      <w:r w:rsidRPr="00EC4CF3">
        <w:rPr>
          <w:rFonts w:ascii="Times New Roman" w:eastAsia="Times New Roman" w:hAnsi="Times New Roman" w:cs="Times New Roman"/>
          <w:sz w:val="28"/>
        </w:rPr>
        <w:t>- 318 585,0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 из местного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бюджета.  </w:t>
      </w:r>
      <w:r w:rsidR="00035DE1">
        <w:rPr>
          <w:rFonts w:ascii="Times New Roman" w:hAnsi="Times New Roman"/>
          <w:sz w:val="28"/>
          <w:szCs w:val="28"/>
        </w:rPr>
        <w:t>В период с 28 августа  по 5</w:t>
      </w:r>
      <w:r w:rsidR="00035DE1" w:rsidRPr="00FD24B1">
        <w:rPr>
          <w:rFonts w:ascii="Times New Roman" w:eastAsia="Times New Roman" w:hAnsi="Times New Roman" w:cs="Times New Roman"/>
          <w:sz w:val="28"/>
          <w:szCs w:val="28"/>
        </w:rPr>
        <w:t xml:space="preserve"> сентября запланированы практические тренировки с персоналом учреждений по отработке эвакуации из зданий, а также инструктивные занятия с педагогами и обслуживающим персоналом по вопросам соблюдения требований пожарной безопасности и действиям в случае возникновения пожара.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548DD4"/>
          <w:sz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целях обеспечения 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антитеррористической безопасности </w:t>
      </w:r>
      <w:r>
        <w:rPr>
          <w:rFonts w:ascii="Times New Roman" w:eastAsia="Times New Roman" w:hAnsi="Times New Roman" w:cs="Times New Roman"/>
          <w:sz w:val="28"/>
        </w:rPr>
        <w:t xml:space="preserve">в 2019 г. 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учреждения  дополнительного образования оснащены каналами передачи тревожных </w:t>
      </w:r>
      <w:r w:rsidRPr="00343F11">
        <w:rPr>
          <w:rFonts w:ascii="Times New Roman" w:eastAsia="Times New Roman" w:hAnsi="Times New Roman" w:cs="Times New Roman"/>
          <w:sz w:val="28"/>
        </w:rPr>
        <w:t>сообщений на пульт вневедомственной охраны отделения полиции</w:t>
      </w:r>
      <w:r>
        <w:rPr>
          <w:rFonts w:ascii="Times New Roman" w:eastAsia="Times New Roman" w:hAnsi="Times New Roman" w:cs="Times New Roman"/>
          <w:sz w:val="28"/>
        </w:rPr>
        <w:t>, так называемыми  «тревожными  кнопками»</w:t>
      </w:r>
      <w:r w:rsidR="0036391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 ведется   обслуживание кнопки экстренного вызова,  обход и осмотр всех помещений на предмет обнаружения представляющих опасность предметов, исключается бесконтрольное  пребывание  на территории и вблизи нее посторонних лиц и автомобилей, в наличии документация по проведению тренировочных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мероприятий при обнаружении подозрительных предметов, назначены ответственные лица за обеспечение безопасности, оснащены образовательные </w:t>
      </w:r>
      <w:proofErr w:type="spellStart"/>
      <w:r>
        <w:rPr>
          <w:rFonts w:ascii="Times New Roman" w:eastAsia="Times New Roman" w:hAnsi="Times New Roman" w:cs="Times New Roman"/>
          <w:sz w:val="28"/>
        </w:rPr>
        <w:t>образовательные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организации исправными средствами связи, продолжено оснащение виде</w:t>
      </w:r>
      <w:r w:rsidR="00454403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наблюдением -   установлена  система  видеонаблюдения в  МКДОУ детский сад «Солнышко» </w:t>
      </w:r>
      <w:proofErr w:type="spellStart"/>
      <w:r>
        <w:rPr>
          <w:rFonts w:ascii="Times New Roman" w:eastAsia="Times New Roman" w:hAnsi="Times New Roman" w:cs="Times New Roman"/>
          <w:sz w:val="28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аромица</w:t>
      </w:r>
      <w:proofErr w:type="spellEnd"/>
      <w:r>
        <w:rPr>
          <w:rFonts w:ascii="Times New Roman" w:eastAsia="Times New Roman" w:hAnsi="Times New Roman" w:cs="Times New Roman"/>
          <w:sz w:val="28"/>
        </w:rPr>
        <w:t>, также  проводились работы по  восстановлению целостности ограждений, уличного освещения на территориях образовательных учреждений. По состоянию на 1 августа 100% образовательных  учреждений имеют паспорта а</w:t>
      </w:r>
      <w:r w:rsidR="00B66930">
        <w:rPr>
          <w:rFonts w:ascii="Times New Roman" w:eastAsia="Times New Roman" w:hAnsi="Times New Roman" w:cs="Times New Roman"/>
          <w:sz w:val="28"/>
        </w:rPr>
        <w:t>нтитеррористической  безопасности</w:t>
      </w:r>
      <w:r>
        <w:rPr>
          <w:rFonts w:ascii="Times New Roman" w:eastAsia="Times New Roman" w:hAnsi="Times New Roman" w:cs="Times New Roman"/>
          <w:sz w:val="28"/>
        </w:rPr>
        <w:t xml:space="preserve">.  Пропускной режим, охрана   образовательных учреждений  осуществляется силами штатных сотрудников организаций.  (выделено  </w:t>
      </w:r>
      <w:r w:rsidRPr="00AE6ADA">
        <w:rPr>
          <w:rFonts w:ascii="Times New Roman" w:eastAsia="Times New Roman" w:hAnsi="Times New Roman" w:cs="Times New Roman"/>
          <w:sz w:val="28"/>
        </w:rPr>
        <w:t>98 000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AE6ADA">
        <w:rPr>
          <w:rFonts w:ascii="Times New Roman" w:eastAsia="Times New Roman" w:hAnsi="Times New Roman" w:cs="Times New Roman"/>
          <w:sz w:val="28"/>
        </w:rPr>
        <w:t>руб</w:t>
      </w:r>
      <w:r w:rsidR="00E56745">
        <w:rPr>
          <w:rFonts w:ascii="Times New Roman" w:eastAsia="Times New Roman" w:hAnsi="Times New Roman" w:cs="Times New Roman"/>
          <w:sz w:val="28"/>
        </w:rPr>
        <w:t>.</w:t>
      </w:r>
      <w:r w:rsidRPr="00AE6ADA">
        <w:rPr>
          <w:rFonts w:ascii="Times New Roman" w:eastAsia="Times New Roman" w:hAnsi="Times New Roman" w:cs="Times New Roman"/>
          <w:sz w:val="28"/>
        </w:rPr>
        <w:t>)</w:t>
      </w:r>
      <w:proofErr w:type="gramStart"/>
      <w:r w:rsidRPr="00AE6ADA">
        <w:rPr>
          <w:rFonts w:ascii="Times New Roman" w:eastAsia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На обеспечение санитарно-эпидемиологического состояния </w:t>
      </w:r>
      <w:r>
        <w:rPr>
          <w:rFonts w:ascii="Times New Roman" w:eastAsia="Times New Roman" w:hAnsi="Times New Roman" w:cs="Times New Roman"/>
          <w:sz w:val="28"/>
        </w:rPr>
        <w:t xml:space="preserve">в соответствии с </w:t>
      </w:r>
      <w:proofErr w:type="spellStart"/>
      <w:r>
        <w:rPr>
          <w:rFonts w:ascii="Times New Roman" w:eastAsia="Times New Roman" w:hAnsi="Times New Roman" w:cs="Times New Roman"/>
          <w:sz w:val="28"/>
        </w:rPr>
        <w:t>СанПиН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выделено </w:t>
      </w:r>
      <w:r w:rsidR="009607C6" w:rsidRPr="00AE6ADA">
        <w:rPr>
          <w:rFonts w:ascii="Times New Roman" w:eastAsia="Times New Roman" w:hAnsi="Times New Roman" w:cs="Times New Roman"/>
          <w:sz w:val="28"/>
        </w:rPr>
        <w:t>583 838.0</w:t>
      </w:r>
      <w:r w:rsidRPr="00AE6AD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AE6ADA">
        <w:rPr>
          <w:rFonts w:ascii="Times New Roman" w:eastAsia="Times New Roman" w:hAnsi="Times New Roman" w:cs="Times New Roman"/>
          <w:sz w:val="28"/>
        </w:rPr>
        <w:t xml:space="preserve"> руб. На выделенные</w:t>
      </w:r>
      <w:r>
        <w:rPr>
          <w:rFonts w:ascii="Times New Roman" w:eastAsia="Times New Roman" w:hAnsi="Times New Roman" w:cs="Times New Roman"/>
          <w:sz w:val="28"/>
        </w:rPr>
        <w:t xml:space="preserve"> средств</w:t>
      </w:r>
      <w:r w:rsidR="009607C6">
        <w:rPr>
          <w:rFonts w:ascii="Times New Roman" w:eastAsia="Times New Roman" w:hAnsi="Times New Roman" w:cs="Times New Roman"/>
          <w:sz w:val="28"/>
        </w:rPr>
        <w:t>а заключены договоры на  дератизацию</w:t>
      </w:r>
      <w:r>
        <w:rPr>
          <w:rFonts w:ascii="Times New Roman" w:eastAsia="Times New Roman" w:hAnsi="Times New Roman" w:cs="Times New Roman"/>
          <w:sz w:val="28"/>
        </w:rPr>
        <w:t xml:space="preserve">, медицинский осмотр и санитарно – гигиеническое обучение  работников образовательных организаций; выполнение мероприятий по выполнению Предписаний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8"/>
        </w:rPr>
        <w:t>:  ремонт санузлов,  подводка  горячего и холодного водоснабжения, установка смесителей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раковин и унитазов, замена и установка дополнительных светильников, приобретение очистителей воды.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пищеблоках образовательных организаций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проведен косметический ремонт; все технологическое оборудование находиться в рабочем состоянии, приобретены ст</w:t>
      </w:r>
      <w:r w:rsidR="00345723">
        <w:rPr>
          <w:rFonts w:ascii="Times New Roman" w:eastAsia="Times New Roman" w:hAnsi="Times New Roman" w:cs="Times New Roman"/>
          <w:sz w:val="28"/>
        </w:rPr>
        <w:t xml:space="preserve">олы, </w:t>
      </w:r>
      <w:r>
        <w:rPr>
          <w:rFonts w:ascii="Times New Roman" w:eastAsia="Times New Roman" w:hAnsi="Times New Roman" w:cs="Times New Roman"/>
          <w:sz w:val="28"/>
        </w:rPr>
        <w:t xml:space="preserve"> стеллажи для </w:t>
      </w:r>
      <w:r w:rsidR="00345723">
        <w:rPr>
          <w:rFonts w:ascii="Times New Roman" w:eastAsia="Times New Roman" w:hAnsi="Times New Roman" w:cs="Times New Roman"/>
          <w:sz w:val="28"/>
        </w:rPr>
        <w:t xml:space="preserve">кухонной </w:t>
      </w:r>
      <w:r>
        <w:rPr>
          <w:rFonts w:ascii="Times New Roman" w:eastAsia="Times New Roman" w:hAnsi="Times New Roman" w:cs="Times New Roman"/>
          <w:sz w:val="28"/>
        </w:rPr>
        <w:t xml:space="preserve">посуды. Охвачено горячим   питанием 100% школьников и детей дошкольных учреждений;  уч-ся 1-4 классов школ района, предоставляется компенсация части родительской платы из местного бюджета. Медицинское обслуживание обучающихся </w:t>
      </w:r>
      <w:r w:rsidRPr="009926BE">
        <w:rPr>
          <w:rFonts w:ascii="Times New Roman" w:eastAsia="Times New Roman" w:hAnsi="Times New Roman" w:cs="Times New Roman"/>
          <w:sz w:val="28"/>
        </w:rPr>
        <w:t xml:space="preserve">и воспитанников </w:t>
      </w:r>
      <w:r w:rsidR="009926BE" w:rsidRPr="009926BE">
        <w:rPr>
          <w:rFonts w:ascii="Times New Roman" w:eastAsia="Times New Roman" w:hAnsi="Times New Roman" w:cs="Times New Roman"/>
          <w:sz w:val="28"/>
        </w:rPr>
        <w:t>в образовательных организациях</w:t>
      </w:r>
      <w:r w:rsidR="009926BE">
        <w:rPr>
          <w:rFonts w:ascii="Times New Roman" w:eastAsia="Times New Roman" w:hAnsi="Times New Roman" w:cs="Times New Roman"/>
          <w:color w:val="FF0000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осуществляется по договору с КОГБУЗ «Опаринская ЦРБ». В  новом учебном году  начнется процедура лицензирования медицинских кабинетов в школах с количеством учащихся свыше 100 человек.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Проблемой  для </w:t>
      </w:r>
      <w:r>
        <w:rPr>
          <w:rFonts w:ascii="Times New Roman" w:eastAsia="Times New Roman" w:hAnsi="Times New Roman" w:cs="Times New Roman"/>
          <w:sz w:val="28"/>
        </w:rPr>
        <w:t xml:space="preserve">образовательных организаций  остаются такие мероприятия предписаний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как замена оконных блоков на стеклопакеты, оборудование канализацией зданий детских садов пгт Опарино (кроме детского сада "Радуга" пгт Опарино), которые требуют значительных денежных затрат и в силу ветхости зданий не представляются возможными для исполнения. </w:t>
      </w:r>
    </w:p>
    <w:p w:rsidR="00A61B33" w:rsidRDefault="00A61B33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В 2019г.  при приемке образовательных организаций в Кировской области в муниципальные  Комиссии  рекомендовано </w:t>
      </w:r>
      <w:r w:rsidR="00AE6ADA" w:rsidRPr="00AE6ADA">
        <w:rPr>
          <w:rFonts w:ascii="Times New Roman" w:eastAsia="Times New Roman" w:hAnsi="Times New Roman" w:cs="Times New Roman"/>
          <w:sz w:val="28"/>
        </w:rPr>
        <w:t>У</w:t>
      </w:r>
      <w:r w:rsidRPr="00AE6ADA">
        <w:rPr>
          <w:rFonts w:ascii="Times New Roman" w:eastAsia="Times New Roman" w:hAnsi="Times New Roman" w:cs="Times New Roman"/>
          <w:sz w:val="28"/>
        </w:rPr>
        <w:t>МВД</w:t>
      </w:r>
      <w:r w:rsidR="00AE6ADA" w:rsidRPr="00AE6ADA">
        <w:rPr>
          <w:rFonts w:ascii="Times New Roman" w:eastAsia="Times New Roman" w:hAnsi="Times New Roman" w:cs="Times New Roman"/>
          <w:sz w:val="28"/>
        </w:rPr>
        <w:t xml:space="preserve"> Ро</w:t>
      </w:r>
      <w:r w:rsidR="00E56745">
        <w:rPr>
          <w:rFonts w:ascii="Times New Roman" w:eastAsia="Times New Roman" w:hAnsi="Times New Roman" w:cs="Times New Roman"/>
          <w:sz w:val="28"/>
        </w:rPr>
        <w:t>с</w:t>
      </w:r>
      <w:r w:rsidR="00AE6ADA" w:rsidRPr="00AE6ADA">
        <w:rPr>
          <w:rFonts w:ascii="Times New Roman" w:eastAsia="Times New Roman" w:hAnsi="Times New Roman" w:cs="Times New Roman"/>
          <w:sz w:val="28"/>
        </w:rPr>
        <w:t>сии по Кировской области</w:t>
      </w:r>
      <w:r w:rsidR="00AE6ADA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AE6ADA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E6ADA">
        <w:rPr>
          <w:rFonts w:ascii="Times New Roman" w:eastAsia="Times New Roman" w:hAnsi="Times New Roman" w:cs="Times New Roman"/>
          <w:sz w:val="28"/>
        </w:rPr>
        <w:t>включить</w:t>
      </w:r>
      <w:proofErr w:type="gramEnd"/>
      <w:r w:rsidR="00AE6AD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сотрудников подразделения </w:t>
      </w:r>
      <w:r>
        <w:rPr>
          <w:rFonts w:ascii="Times New Roman" w:eastAsia="Times New Roman" w:hAnsi="Times New Roman" w:cs="Times New Roman"/>
          <w:sz w:val="28"/>
          <w:u w:val="single"/>
        </w:rPr>
        <w:t>Госавтоинспекции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Проверка обеспечения  безопасности дорожного движения  в школах Опаринского района осуществлялась при участии старшего инспектора  ДПС ГИБДД МО МВД России «</w:t>
      </w:r>
      <w:proofErr w:type="spellStart"/>
      <w:r>
        <w:rPr>
          <w:rFonts w:ascii="Times New Roman" w:eastAsia="Times New Roman" w:hAnsi="Times New Roman" w:cs="Times New Roman"/>
          <w:sz w:val="28"/>
        </w:rPr>
        <w:t>Мурашинский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>», в ходе которой  было уделено внимание соответствию уличной сети в близи школ, в первую очередь пешеходных переходов требованиям нормативных документов, наличию уголков (стендов) по безопасности дорожного движения, Паспортов образовательных организаций, информации о телефонах надзорных служб, схем безопасных маршрутов движения «дом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- школа – дом»,  приказа о назначении ответственного за  профилактику детского травматизма, а также документы по школьным автобусам в соответствие с нормативными требованиями.  Для ежедневного подвоза детей к месту учебы  транспортными средствами обеспечены 4 общеобразовательные школы; планируется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ежедневно осуществлять  подвоз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58 учеников.  Все  школьные автобусы  </w:t>
      </w:r>
      <w:r>
        <w:rPr>
          <w:rFonts w:ascii="Times New Roman" w:eastAsia="Times New Roman" w:hAnsi="Times New Roman" w:cs="Times New Roman"/>
          <w:sz w:val="28"/>
        </w:rPr>
        <w:t xml:space="preserve"> обеспечены аптечками, огнетушителями,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оборудованы аппаратурой спутниковой навигации ГЛОНАСС,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тахографами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проблесковыми маячками оранжевого цвета, имеются действующие договоры  ОСАГО; все школы, имеющие школьные автобусы  в августе 2019г. получили лицензии на осуществление перевозок обучающихся. </w:t>
      </w:r>
      <w:r>
        <w:rPr>
          <w:rFonts w:ascii="Times New Roman" w:eastAsia="Times New Roman" w:hAnsi="Times New Roman" w:cs="Times New Roman"/>
          <w:sz w:val="28"/>
          <w:shd w:val="clear" w:color="auto" w:fill="FBF5E2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Транспортные средства в удовлетворительном состоянии. Водительский состав имеет категории и стаж работы по всем требованиям к должности.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В 2019г. в МКОУ ООШ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трельская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получен   школьный  автобус, который осуществляет перевозку обучающихся из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п.В.Волманга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. </w:t>
      </w:r>
    </w:p>
    <w:p w:rsidR="00A61B33" w:rsidRPr="00370D7F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На ремонт и подготовку школ и детских садов к новому учебному году выделено </w:t>
      </w:r>
      <w:r w:rsidRPr="00AE6ADA">
        <w:rPr>
          <w:rFonts w:ascii="Times New Roman" w:eastAsia="Times New Roman" w:hAnsi="Times New Roman" w:cs="Times New Roman"/>
          <w:sz w:val="28"/>
        </w:rPr>
        <w:t>1 млн. 47 тыс. рублей,</w:t>
      </w:r>
      <w:r>
        <w:rPr>
          <w:rFonts w:ascii="Times New Roman" w:eastAsia="Times New Roman" w:hAnsi="Times New Roman" w:cs="Times New Roman"/>
          <w:sz w:val="28"/>
        </w:rPr>
        <w:t xml:space="preserve"> которые освоены в полном объеме, что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позволило  частично  привести образовательные организации  района  в соответствии с санитарно-эпидемиологическими требованиями, обеспечить пожарную, транспортную  безопасность, антитеррористическую защищенность</w:t>
      </w:r>
      <w:r w:rsidRPr="00370D7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 Некоторые мероприятия по устранению Предписаний: </w:t>
      </w:r>
    </w:p>
    <w:p w:rsidR="00A61B33" w:rsidRPr="00370D7F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- установка вытяжки на пищеблоках (детский сад "Радуга" пгт Опарино, детский сад "Колобок" </w:t>
      </w:r>
      <w:proofErr w:type="spellStart"/>
      <w:r w:rsidRPr="00370D7F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370D7F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Pr="00370D7F">
        <w:rPr>
          <w:rFonts w:ascii="Times New Roman" w:eastAsia="Times New Roman" w:hAnsi="Times New Roman" w:cs="Times New Roman"/>
          <w:sz w:val="28"/>
          <w:szCs w:val="28"/>
        </w:rPr>
        <w:t>азюк</w:t>
      </w:r>
      <w:proofErr w:type="spellEnd"/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 ),</w:t>
      </w:r>
    </w:p>
    <w:p w:rsidR="00A61B33" w:rsidRPr="00370D7F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 - приобретение </w:t>
      </w:r>
      <w:r w:rsidR="00370D7F" w:rsidRPr="00370D7F">
        <w:rPr>
          <w:rFonts w:ascii="Times New Roman" w:eastAsia="Times New Roman" w:hAnsi="Times New Roman" w:cs="Times New Roman"/>
          <w:sz w:val="28"/>
          <w:szCs w:val="28"/>
        </w:rPr>
        <w:t xml:space="preserve">и установка </w:t>
      </w:r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холодильников, электроплиты (детский сад "Радуга" пгт Опарино ), водоочистительного оборудования (детские сады "Радуга", "Светлячок"  пгт Опарино , детский сад "Колобок" </w:t>
      </w:r>
      <w:proofErr w:type="spellStart"/>
      <w:r w:rsidRPr="00370D7F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370D7F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Pr="00370D7F">
        <w:rPr>
          <w:rFonts w:ascii="Times New Roman" w:eastAsia="Times New Roman" w:hAnsi="Times New Roman" w:cs="Times New Roman"/>
          <w:sz w:val="28"/>
          <w:szCs w:val="28"/>
        </w:rPr>
        <w:t>азюк</w:t>
      </w:r>
      <w:proofErr w:type="spellEnd"/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 ), унитазов</w:t>
      </w:r>
      <w:r w:rsidR="00AE6ADA" w:rsidRPr="00370D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(детский сад "Колобок" </w:t>
      </w:r>
      <w:proofErr w:type="spellStart"/>
      <w:r w:rsidRPr="00370D7F">
        <w:rPr>
          <w:rFonts w:ascii="Times New Roman" w:eastAsia="Times New Roman" w:hAnsi="Times New Roman" w:cs="Times New Roman"/>
          <w:sz w:val="28"/>
          <w:szCs w:val="28"/>
        </w:rPr>
        <w:t>п.Вазюк</w:t>
      </w:r>
      <w:proofErr w:type="spellEnd"/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 ),</w:t>
      </w:r>
    </w:p>
    <w:p w:rsidR="00A61B33" w:rsidRPr="00370D7F" w:rsidRDefault="0028399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 - ремонт  канализации и </w:t>
      </w:r>
      <w:r w:rsidR="00292420" w:rsidRPr="00370D7F">
        <w:rPr>
          <w:rFonts w:ascii="Times New Roman" w:eastAsia="Times New Roman" w:hAnsi="Times New Roman" w:cs="Times New Roman"/>
          <w:sz w:val="28"/>
          <w:szCs w:val="28"/>
        </w:rPr>
        <w:t>склада пищеблока (детский сад "Светлячок"  пгт Опарино</w:t>
      </w:r>
      <w:r w:rsidR="00E56745">
        <w:rPr>
          <w:rFonts w:ascii="Times New Roman" w:eastAsia="Times New Roman" w:hAnsi="Times New Roman" w:cs="Times New Roman"/>
          <w:sz w:val="28"/>
          <w:szCs w:val="28"/>
        </w:rPr>
        <w:t>)</w:t>
      </w:r>
      <w:r w:rsidR="00292420" w:rsidRPr="00370D7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61B33" w:rsidRPr="00370D7F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 - установка унитазов, раковин,</w:t>
      </w:r>
      <w:r w:rsidR="00AE6ADA" w:rsidRPr="00370D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745" w:rsidRPr="00370D7F">
        <w:rPr>
          <w:rFonts w:ascii="Times New Roman" w:eastAsia="Times New Roman" w:hAnsi="Times New Roman" w:cs="Times New Roman"/>
          <w:sz w:val="28"/>
          <w:szCs w:val="28"/>
        </w:rPr>
        <w:t xml:space="preserve">системы  автоматической пожарной сигнализации, аварийного освещения, </w:t>
      </w:r>
      <w:r w:rsidR="00AE6ADA" w:rsidRPr="00370D7F">
        <w:rPr>
          <w:rFonts w:ascii="Times New Roman" w:eastAsia="Times New Roman" w:hAnsi="Times New Roman" w:cs="Times New Roman"/>
          <w:sz w:val="28"/>
          <w:szCs w:val="28"/>
        </w:rPr>
        <w:t xml:space="preserve">отделка стен материалами, устойчивыми к  обработке </w:t>
      </w:r>
      <w:r w:rsidR="00AE6ADA" w:rsidRPr="00370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моющими и дезинфицирующими средствами, </w:t>
      </w:r>
      <w:r w:rsidR="00890745" w:rsidRPr="00370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покраска стен, потолков, проведены замеры сопротивления и другие мероприятия в соответствие с требованиями </w:t>
      </w:r>
      <w:proofErr w:type="spellStart"/>
      <w:r w:rsidR="00890745" w:rsidRPr="00370D7F">
        <w:rPr>
          <w:rFonts w:ascii="Times New Roman" w:hAnsi="Times New Roman" w:cs="Times New Roman"/>
          <w:sz w:val="28"/>
          <w:szCs w:val="28"/>
          <w:shd w:val="clear" w:color="auto" w:fill="FFFFFF"/>
        </w:rPr>
        <w:t>пожнадзора</w:t>
      </w:r>
      <w:proofErr w:type="spellEnd"/>
      <w:r w:rsidR="00890745" w:rsidRPr="00370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 (ДДТ "Радость" пгт Опарино),</w:t>
      </w:r>
    </w:p>
    <w:p w:rsidR="00E24679" w:rsidRPr="00370D7F" w:rsidRDefault="00E24679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 -  замена водопроводных кранов, светильников  (детский сад «Сказка» п. Заря),</w:t>
      </w:r>
    </w:p>
    <w:p w:rsidR="00E24679" w:rsidRPr="00370D7F" w:rsidRDefault="00E24679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D7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- монтаж аварийного освещения, замена оконных блоков (детский сад №Солнышко» п. </w:t>
      </w:r>
      <w:proofErr w:type="spellStart"/>
      <w:r w:rsidRPr="00370D7F">
        <w:rPr>
          <w:rFonts w:ascii="Times New Roman" w:eastAsia="Times New Roman" w:hAnsi="Times New Roman" w:cs="Times New Roman"/>
          <w:sz w:val="28"/>
          <w:szCs w:val="28"/>
        </w:rPr>
        <w:t>Маромица</w:t>
      </w:r>
      <w:proofErr w:type="spellEnd"/>
      <w:r w:rsidR="0011397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70D7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61B33" w:rsidRPr="00370D7F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 - оборудование  системы мониторинга  автоматического дублирования сигналов о во</w:t>
      </w:r>
      <w:r w:rsidR="003318B2" w:rsidRPr="00370D7F">
        <w:rPr>
          <w:rFonts w:ascii="Times New Roman" w:eastAsia="Times New Roman" w:hAnsi="Times New Roman" w:cs="Times New Roman"/>
          <w:sz w:val="28"/>
          <w:szCs w:val="28"/>
        </w:rPr>
        <w:t>зникновении пожара на пульт под</w:t>
      </w:r>
      <w:r w:rsidRPr="00370D7F">
        <w:rPr>
          <w:rFonts w:ascii="Times New Roman" w:eastAsia="Times New Roman" w:hAnsi="Times New Roman" w:cs="Times New Roman"/>
          <w:sz w:val="28"/>
          <w:szCs w:val="28"/>
        </w:rPr>
        <w:t>разделения пож</w:t>
      </w:r>
      <w:r w:rsidR="00A560F7">
        <w:rPr>
          <w:rFonts w:ascii="Times New Roman" w:eastAsia="Times New Roman" w:hAnsi="Times New Roman" w:cs="Times New Roman"/>
          <w:sz w:val="28"/>
          <w:szCs w:val="28"/>
        </w:rPr>
        <w:t xml:space="preserve">арной охраны (ООШ </w:t>
      </w:r>
      <w:proofErr w:type="spellStart"/>
      <w:r w:rsidR="00A560F7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="00A560F7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="00A560F7">
        <w:rPr>
          <w:rFonts w:ascii="Times New Roman" w:eastAsia="Times New Roman" w:hAnsi="Times New Roman" w:cs="Times New Roman"/>
          <w:sz w:val="28"/>
          <w:szCs w:val="28"/>
        </w:rPr>
        <w:t>трельская</w:t>
      </w:r>
      <w:proofErr w:type="spellEnd"/>
      <w:r w:rsidR="00A560F7">
        <w:rPr>
          <w:rFonts w:ascii="Times New Roman" w:eastAsia="Times New Roman" w:hAnsi="Times New Roman" w:cs="Times New Roman"/>
          <w:sz w:val="28"/>
          <w:szCs w:val="28"/>
        </w:rPr>
        <w:t xml:space="preserve"> ,  детский сад «Звоночек» п. </w:t>
      </w:r>
      <w:proofErr w:type="spellStart"/>
      <w:r w:rsidR="00A560F7">
        <w:rPr>
          <w:rFonts w:ascii="Times New Roman" w:eastAsia="Times New Roman" w:hAnsi="Times New Roman" w:cs="Times New Roman"/>
          <w:sz w:val="28"/>
          <w:szCs w:val="28"/>
        </w:rPr>
        <w:t>Альмеж</w:t>
      </w:r>
      <w:proofErr w:type="spellEnd"/>
      <w:r w:rsidR="00A560F7"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r w:rsidRPr="00370D7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70D7F" w:rsidRDefault="00292420" w:rsidP="00370D7F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 - замена пожарных люков </w:t>
      </w:r>
      <w:r w:rsidR="003318B2" w:rsidRPr="00370D7F">
        <w:rPr>
          <w:rFonts w:ascii="Times New Roman" w:eastAsia="Times New Roman" w:hAnsi="Times New Roman" w:cs="Times New Roman"/>
          <w:sz w:val="28"/>
          <w:szCs w:val="28"/>
        </w:rPr>
        <w:t xml:space="preserve"> выхода на чердак </w:t>
      </w:r>
      <w:r w:rsidRPr="00370D7F">
        <w:rPr>
          <w:rFonts w:ascii="Times New Roman" w:eastAsia="Times New Roman" w:hAnsi="Times New Roman" w:cs="Times New Roman"/>
          <w:sz w:val="28"/>
          <w:szCs w:val="28"/>
        </w:rPr>
        <w:t xml:space="preserve">( СОШ </w:t>
      </w:r>
      <w:proofErr w:type="spellStart"/>
      <w:r w:rsidRPr="00370D7F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370D7F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370D7F">
        <w:rPr>
          <w:rFonts w:ascii="Times New Roman" w:eastAsia="Times New Roman" w:hAnsi="Times New Roman" w:cs="Times New Roman"/>
          <w:sz w:val="28"/>
          <w:szCs w:val="28"/>
        </w:rPr>
        <w:t>аромица</w:t>
      </w:r>
      <w:proofErr w:type="spellEnd"/>
      <w:r w:rsidRPr="00370D7F">
        <w:rPr>
          <w:rFonts w:ascii="Times New Roman" w:eastAsia="Times New Roman" w:hAnsi="Times New Roman" w:cs="Times New Roman"/>
          <w:sz w:val="28"/>
          <w:szCs w:val="28"/>
        </w:rPr>
        <w:t>)</w:t>
      </w:r>
      <w:r w:rsidR="001139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1B33" w:rsidRPr="00370D7F" w:rsidRDefault="00292420" w:rsidP="00370D7F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Кроме обязательных мероприятий,  во всех без исключения образовательных организациях при подготовке к учебному году проводились: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мероприятия по оборудованию и благоустройству территории;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косметический ремонт помещений;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-ремонтные работы в спортивных залах, мастерских и других специализированных кабинетах;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ревизия всех инженерно-коммуникационных систем;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устранялись  замечания, не требующие дополнительного вложения денежных средств.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рамках реализации мероприятий по благотворительности</w:t>
      </w:r>
      <w:r w:rsidR="00113978">
        <w:rPr>
          <w:rFonts w:ascii="Times New Roman" w:eastAsia="Times New Roman" w:hAnsi="Times New Roman" w:cs="Times New Roman"/>
          <w:sz w:val="28"/>
        </w:rPr>
        <w:t xml:space="preserve"> компании </w:t>
      </w:r>
      <w:proofErr w:type="spellStart"/>
      <w:r w:rsidR="00113978">
        <w:rPr>
          <w:rFonts w:ascii="Times New Roman" w:eastAsia="Times New Roman" w:hAnsi="Times New Roman" w:cs="Times New Roman"/>
          <w:sz w:val="28"/>
        </w:rPr>
        <w:t>Уралхим</w:t>
      </w:r>
      <w:proofErr w:type="spellEnd"/>
      <w:r w:rsidR="00113978">
        <w:rPr>
          <w:rFonts w:ascii="Times New Roman" w:eastAsia="Times New Roman" w:hAnsi="Times New Roman" w:cs="Times New Roman"/>
          <w:sz w:val="28"/>
        </w:rPr>
        <w:t xml:space="preserve"> укрепляется ма</w:t>
      </w:r>
      <w:r>
        <w:rPr>
          <w:rFonts w:ascii="Times New Roman" w:eastAsia="Times New Roman" w:hAnsi="Times New Roman" w:cs="Times New Roman"/>
          <w:sz w:val="28"/>
        </w:rPr>
        <w:t>териально – техническая база учреждений образования; в  2019г. приобретено: ноутбук в детский сад «Теремок» пгт Опарино,  напольное покрытие  для воспитанников дошкольной группы СОШ  п. Речной, замена оконных блоков на пластиковые в детс</w:t>
      </w:r>
      <w:r w:rsidR="00113978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ом саду «Солнышко» </w:t>
      </w:r>
      <w:proofErr w:type="spellStart"/>
      <w:r>
        <w:rPr>
          <w:rFonts w:ascii="Times New Roman" w:eastAsia="Times New Roman" w:hAnsi="Times New Roman" w:cs="Times New Roman"/>
          <w:sz w:val="28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аромица</w:t>
      </w:r>
      <w:proofErr w:type="spellEnd"/>
      <w:r>
        <w:rPr>
          <w:rFonts w:ascii="Times New Roman" w:eastAsia="Times New Roman" w:hAnsi="Times New Roman" w:cs="Times New Roman"/>
          <w:sz w:val="28"/>
        </w:rPr>
        <w:t>,  обеспечение проведения мероприятий для педагогов по линии районного управления образования,  всего выделено на сумму 129 000 руб.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 w:rsidRPr="00E173E5">
        <w:rPr>
          <w:rFonts w:ascii="Times New Roman" w:eastAsia="Times New Roman" w:hAnsi="Times New Roman" w:cs="Times New Roman"/>
          <w:sz w:val="28"/>
        </w:rPr>
        <w:t xml:space="preserve">Обеспечение учащихся учебниками – один из важнейших вопросов подготовки школ к учебному году. В 2019 г. </w:t>
      </w:r>
      <w:r w:rsidR="002B360A" w:rsidRPr="00E173E5">
        <w:rPr>
          <w:rFonts w:ascii="Times New Roman" w:eastAsia="Times New Roman" w:hAnsi="Times New Roman" w:cs="Times New Roman"/>
          <w:sz w:val="28"/>
        </w:rPr>
        <w:t xml:space="preserve"> фонды школьных библиотек пополнились на 585 шт. учебной литературы,</w:t>
      </w:r>
      <w:r w:rsidR="002B360A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2B360A">
        <w:rPr>
          <w:rFonts w:ascii="Times New Roman" w:eastAsia="Times New Roman" w:hAnsi="Times New Roman" w:cs="Times New Roman"/>
          <w:sz w:val="28"/>
        </w:rPr>
        <w:t xml:space="preserve"> затрачено 260 715 руб. В школах 100% </w:t>
      </w:r>
      <w:r w:rsidR="00E173E5">
        <w:rPr>
          <w:rFonts w:ascii="Times New Roman" w:eastAsia="Times New Roman" w:hAnsi="Times New Roman" w:cs="Times New Roman"/>
          <w:sz w:val="28"/>
        </w:rPr>
        <w:t xml:space="preserve"> </w:t>
      </w:r>
      <w:r w:rsidR="002B360A">
        <w:rPr>
          <w:rFonts w:ascii="Times New Roman" w:eastAsia="Times New Roman" w:hAnsi="Times New Roman" w:cs="Times New Roman"/>
          <w:sz w:val="28"/>
        </w:rPr>
        <w:t xml:space="preserve">обеспеченность </w:t>
      </w:r>
      <w:r w:rsidR="00E173E5">
        <w:rPr>
          <w:rFonts w:ascii="Times New Roman" w:eastAsia="Times New Roman" w:hAnsi="Times New Roman" w:cs="Times New Roman"/>
          <w:sz w:val="28"/>
        </w:rPr>
        <w:t xml:space="preserve">обучающихся </w:t>
      </w:r>
      <w:r w:rsidR="002B360A">
        <w:rPr>
          <w:rFonts w:ascii="Times New Roman" w:eastAsia="Times New Roman" w:hAnsi="Times New Roman" w:cs="Times New Roman"/>
          <w:sz w:val="28"/>
        </w:rPr>
        <w:t>учебниками и учебными пособиями.</w:t>
      </w:r>
    </w:p>
    <w:p w:rsidR="00A61B33" w:rsidRDefault="00A61B33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A61B33" w:rsidRPr="008D6BC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Продолжается работа по созданию в общеобразовательных учреждениях современной информационно-образовательной среды: доступ к сети Интернет  имеется во всех школах. В соответствии с требованиями законодательства к структуре и информационному наполнению созданы и работают официальные сайты образовательных учреждений. Телекоммуникационные технологии позволяют эффективно использовать электронную почту, </w:t>
      </w:r>
      <w:proofErr w:type="spellStart"/>
      <w:r>
        <w:rPr>
          <w:rFonts w:ascii="Times New Roman" w:eastAsia="Times New Roman" w:hAnsi="Times New Roman" w:cs="Times New Roman"/>
          <w:sz w:val="28"/>
        </w:rPr>
        <w:t>блоги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чаты, форумы и другие популярные социальные сервисы, поддерживающие групповые формы общения. Ежегодно увеличивается число обучающихся – участников и победителей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интернет-конкурсов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и викторин международного и российского уровня. Формирование телекоммуникационной инфраструктуры основывается на комплектовании учреждений компьютерной техникой, программным </w:t>
      </w:r>
      <w:r w:rsidR="00FA32FD">
        <w:rPr>
          <w:rFonts w:ascii="Times New Roman" w:eastAsia="Times New Roman" w:hAnsi="Times New Roman" w:cs="Times New Roman"/>
          <w:sz w:val="28"/>
        </w:rPr>
        <w:t>обеспечением (</w:t>
      </w:r>
      <w:r w:rsidR="008D6BC3" w:rsidRPr="008D6BC3">
        <w:rPr>
          <w:rFonts w:ascii="Times New Roman" w:eastAsia="Times New Roman" w:hAnsi="Times New Roman" w:cs="Times New Roman"/>
          <w:sz w:val="28"/>
        </w:rPr>
        <w:t>74</w:t>
      </w:r>
      <w:r w:rsidR="00FA32FD">
        <w:rPr>
          <w:rFonts w:ascii="Times New Roman" w:eastAsia="Times New Roman" w:hAnsi="Times New Roman" w:cs="Times New Roman"/>
          <w:sz w:val="28"/>
        </w:rPr>
        <w:t xml:space="preserve"> 000 </w:t>
      </w:r>
      <w:r w:rsidRPr="008D6BC3">
        <w:rPr>
          <w:rFonts w:ascii="Times New Roman" w:eastAsia="Times New Roman" w:hAnsi="Times New Roman" w:cs="Times New Roman"/>
          <w:sz w:val="28"/>
        </w:rPr>
        <w:t>руб</w:t>
      </w:r>
      <w:r w:rsidR="00113978">
        <w:rPr>
          <w:rFonts w:ascii="Times New Roman" w:eastAsia="Times New Roman" w:hAnsi="Times New Roman" w:cs="Times New Roman"/>
          <w:sz w:val="28"/>
        </w:rPr>
        <w:t>.</w:t>
      </w:r>
      <w:r w:rsidR="00FA32FD">
        <w:rPr>
          <w:rFonts w:ascii="Times New Roman" w:eastAsia="Times New Roman" w:hAnsi="Times New Roman" w:cs="Times New Roman"/>
          <w:sz w:val="28"/>
        </w:rPr>
        <w:t xml:space="preserve">)   в первую очередь </w:t>
      </w:r>
      <w:r w:rsidR="008D6BC3">
        <w:rPr>
          <w:rFonts w:ascii="Times New Roman" w:eastAsia="Times New Roman" w:hAnsi="Times New Roman" w:cs="Times New Roman"/>
          <w:sz w:val="28"/>
        </w:rPr>
        <w:t xml:space="preserve"> для качественной проведения государственной итоговой аттестации</w:t>
      </w:r>
      <w:r w:rsidRPr="008D6BC3">
        <w:rPr>
          <w:rFonts w:ascii="Times New Roman" w:eastAsia="Times New Roman" w:hAnsi="Times New Roman" w:cs="Times New Roman"/>
          <w:sz w:val="28"/>
        </w:rPr>
        <w:t xml:space="preserve">. Образовательные учреждения создали  и ведут базы данных в системах "Электронный дневник", "Электронный журнал". </w:t>
      </w:r>
    </w:p>
    <w:p w:rsidR="00A61B33" w:rsidRPr="0017488D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К отопительному сезону 2019 – 2020 гг.  образовательные учреждения подготовлены, имеется запас дров, в котельных проведены необходимые ремонтные работы, В  начале отопительного сезона кочегары пройдут обучение. Большой объем работ по подготовке к отопительному сезону проведен в МКДОУ детский сад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«Солнышко» </w:t>
      </w:r>
      <w:proofErr w:type="spellStart"/>
      <w:r>
        <w:rPr>
          <w:rFonts w:ascii="Times New Roman" w:eastAsia="Times New Roman" w:hAnsi="Times New Roman" w:cs="Times New Roman"/>
          <w:sz w:val="28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аромица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 заменены </w:t>
      </w:r>
      <w:r w:rsidR="004D2D9D">
        <w:rPr>
          <w:rFonts w:ascii="Times New Roman" w:eastAsia="Times New Roman" w:hAnsi="Times New Roman" w:cs="Times New Roman"/>
          <w:sz w:val="28"/>
        </w:rPr>
        <w:t xml:space="preserve">задвижки на системе отопления , </w:t>
      </w:r>
      <w:r>
        <w:rPr>
          <w:rFonts w:ascii="Times New Roman" w:eastAsia="Times New Roman" w:hAnsi="Times New Roman" w:cs="Times New Roman"/>
          <w:sz w:val="28"/>
        </w:rPr>
        <w:t xml:space="preserve">трубы теплотрассы от котельной до образовательного учреждения , которые находились в ветхом состоянии ,  </w:t>
      </w:r>
      <w:r w:rsidRPr="0017488D">
        <w:rPr>
          <w:rFonts w:ascii="Times New Roman" w:eastAsia="Times New Roman" w:hAnsi="Times New Roman" w:cs="Times New Roman"/>
          <w:sz w:val="28"/>
        </w:rPr>
        <w:t>пр</w:t>
      </w:r>
      <w:r w:rsidR="004D2D9D" w:rsidRPr="0017488D">
        <w:rPr>
          <w:rFonts w:ascii="Times New Roman" w:eastAsia="Times New Roman" w:hAnsi="Times New Roman" w:cs="Times New Roman"/>
          <w:sz w:val="28"/>
        </w:rPr>
        <w:t xml:space="preserve">оведено их утепление, ведутся </w:t>
      </w:r>
      <w:r w:rsidRPr="0017488D">
        <w:rPr>
          <w:rFonts w:ascii="Times New Roman" w:eastAsia="Times New Roman" w:hAnsi="Times New Roman" w:cs="Times New Roman"/>
          <w:sz w:val="28"/>
        </w:rPr>
        <w:t xml:space="preserve"> работы по замене котла в котельной детского сада. Проблемой остается разделка топливных дров, из-за низких расценок не предста</w:t>
      </w:r>
      <w:r w:rsidR="0017488D" w:rsidRPr="0017488D">
        <w:rPr>
          <w:rFonts w:ascii="Times New Roman" w:eastAsia="Times New Roman" w:hAnsi="Times New Roman" w:cs="Times New Roman"/>
          <w:sz w:val="28"/>
        </w:rPr>
        <w:t xml:space="preserve">вляется возможным заключить договор  с работниками </w:t>
      </w:r>
      <w:r w:rsidRPr="0017488D">
        <w:rPr>
          <w:rFonts w:ascii="Times New Roman" w:eastAsia="Times New Roman" w:hAnsi="Times New Roman" w:cs="Times New Roman"/>
          <w:sz w:val="28"/>
        </w:rPr>
        <w:t xml:space="preserve"> на распиловку и расколку дров.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результате проведенной работы в районе будет обеспечена доступность дошкольного образования для 342 детей от 1,5 до 7 лет (на 39 детей меньше, чем на конец </w:t>
      </w:r>
      <w:proofErr w:type="spellStart"/>
      <w:r>
        <w:rPr>
          <w:rFonts w:ascii="Times New Roman" w:eastAsia="Times New Roman" w:hAnsi="Times New Roman" w:cs="Times New Roman"/>
          <w:sz w:val="28"/>
        </w:rPr>
        <w:t>уч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года), более 474 несовершеннолетних смогут заниматься в кружках и секциях  дополнительного образования (273 -  ДДТ  «Радость», из них в п. </w:t>
      </w:r>
      <w:proofErr w:type="spellStart"/>
      <w:r>
        <w:rPr>
          <w:rFonts w:ascii="Times New Roman" w:eastAsia="Times New Roman" w:hAnsi="Times New Roman" w:cs="Times New Roman"/>
          <w:sz w:val="28"/>
        </w:rPr>
        <w:t>Маромица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36 человек; 231 -  ДЮСШ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</w:rPr>
        <w:t>В новом учебном году сядут за парты</w:t>
      </w:r>
      <w:r>
        <w:rPr>
          <w:rFonts w:ascii="Times New Roman" w:eastAsia="Times New Roman" w:hAnsi="Times New Roman" w:cs="Times New Roman"/>
          <w:color w:val="304855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812 учащихся (314 -  в муниципальных  ОО, 417  - в  ГОУ), что на 24  обучающихся меньше, чем в прошлом учебном году</w:t>
      </w:r>
      <w:r>
        <w:rPr>
          <w:rFonts w:ascii="Times New Roman" w:eastAsia="Times New Roman" w:hAnsi="Times New Roman" w:cs="Times New Roman"/>
          <w:color w:val="304855"/>
          <w:sz w:val="28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92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первоклассника пойдут в школу.</w:t>
      </w:r>
      <w:proofErr w:type="gramEnd"/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B82E90">
        <w:rPr>
          <w:rFonts w:ascii="Times New Roman" w:eastAsia="Times New Roman" w:hAnsi="Times New Roman" w:cs="Times New Roman"/>
          <w:sz w:val="28"/>
        </w:rPr>
        <w:t>Важным ресурсом развития</w:t>
      </w:r>
      <w:r>
        <w:rPr>
          <w:rFonts w:ascii="Times New Roman" w:eastAsia="Times New Roman" w:hAnsi="Times New Roman" w:cs="Times New Roman"/>
          <w:sz w:val="28"/>
        </w:rPr>
        <w:t xml:space="preserve"> системы образования является кадровый ресурс. По состоянию на 1 сентября 2019 года общее количество педагогов в образовательных учреждениях Опаринского  муниципального района составило 231 человек  (в их числе в школах – 138 учителей,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71 работников дошкольных учреждений, 22 педагога  дополнительного образования)</w:t>
      </w:r>
      <w:r w:rsidR="00E56745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из них 70 человек работают  в  областных образовательных организациях. Обеспеченность  педагогическими работниками составляет 98,5%.В  образовательных организациях Опаринского муниципального района работает 36 педагогов в возрасте до 35 лет, что составляет 15,5%</w:t>
      </w:r>
      <w:r w:rsidR="009B76AE">
        <w:rPr>
          <w:rFonts w:ascii="Times New Roman" w:eastAsia="Times New Roman" w:hAnsi="Times New Roman" w:cs="Times New Roman"/>
          <w:sz w:val="28"/>
        </w:rPr>
        <w:t xml:space="preserve"> от общего количества педагогов.</w:t>
      </w:r>
      <w:r>
        <w:rPr>
          <w:rFonts w:ascii="Times New Roman" w:eastAsia="Times New Roman" w:hAnsi="Times New Roman" w:cs="Times New Roman"/>
          <w:sz w:val="28"/>
        </w:rPr>
        <w:t xml:space="preserve">  Район по-прежнему испытывает дефицит педагогических кадров по ряду специальностей:  математика, биология и химия, иностранные  языки. В настоящее время по педагогическим специальностям в Опаринском  районе заключено 7 договоров о целевом обучении. В 2019 г. 1 педагог   по специальност</w:t>
      </w:r>
      <w:r w:rsidR="00F13430">
        <w:rPr>
          <w:rFonts w:ascii="Times New Roman" w:eastAsia="Times New Roman" w:hAnsi="Times New Roman" w:cs="Times New Roman"/>
          <w:sz w:val="28"/>
        </w:rPr>
        <w:t xml:space="preserve">и математика и информатика приступит к  работе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13430">
        <w:rPr>
          <w:rFonts w:ascii="Times New Roman" w:eastAsia="Times New Roman" w:hAnsi="Times New Roman" w:cs="Times New Roman"/>
          <w:sz w:val="28"/>
        </w:rPr>
        <w:t>в КОГОБУ СШ пгт  Опарино, 2020 г</w:t>
      </w:r>
      <w:r>
        <w:rPr>
          <w:rFonts w:ascii="Times New Roman" w:eastAsia="Times New Roman" w:hAnsi="Times New Roman" w:cs="Times New Roman"/>
          <w:sz w:val="28"/>
        </w:rPr>
        <w:t>.   -  приступят к работе:</w:t>
      </w:r>
      <w:r w:rsidR="009B76AE">
        <w:rPr>
          <w:rFonts w:ascii="Times New Roman" w:eastAsia="Times New Roman" w:hAnsi="Times New Roman" w:cs="Times New Roman"/>
          <w:sz w:val="28"/>
        </w:rPr>
        <w:t xml:space="preserve"> в</w:t>
      </w:r>
      <w:r>
        <w:rPr>
          <w:rFonts w:ascii="Times New Roman" w:eastAsia="Times New Roman" w:hAnsi="Times New Roman" w:cs="Times New Roman"/>
          <w:sz w:val="28"/>
        </w:rPr>
        <w:t xml:space="preserve"> СШ пгт </w:t>
      </w:r>
      <w:r w:rsidR="00F13430" w:rsidRPr="00363910">
        <w:rPr>
          <w:rFonts w:ascii="Times New Roman" w:eastAsia="Times New Roman" w:hAnsi="Times New Roman" w:cs="Times New Roman"/>
          <w:sz w:val="28"/>
        </w:rPr>
        <w:t>Опарино  педагог</w:t>
      </w:r>
      <w:r w:rsidRPr="00363910">
        <w:rPr>
          <w:rFonts w:ascii="Times New Roman" w:eastAsia="Times New Roman" w:hAnsi="Times New Roman" w:cs="Times New Roman"/>
          <w:sz w:val="28"/>
        </w:rPr>
        <w:t xml:space="preserve"> по специальности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«начальное образование, английс</w:t>
      </w:r>
      <w:r w:rsidR="00F13430">
        <w:rPr>
          <w:rFonts w:ascii="Times New Roman" w:eastAsia="Times New Roman" w:hAnsi="Times New Roman" w:cs="Times New Roman"/>
          <w:sz w:val="28"/>
        </w:rPr>
        <w:t xml:space="preserve">кий язык» и </w:t>
      </w:r>
      <w:r>
        <w:rPr>
          <w:rFonts w:ascii="Times New Roman" w:eastAsia="Times New Roman" w:hAnsi="Times New Roman" w:cs="Times New Roman"/>
          <w:sz w:val="28"/>
        </w:rPr>
        <w:t xml:space="preserve"> в МКОУ СОШ п. </w:t>
      </w:r>
      <w:proofErr w:type="spellStart"/>
      <w:r>
        <w:rPr>
          <w:rFonts w:ascii="Times New Roman" w:eastAsia="Times New Roman" w:hAnsi="Times New Roman" w:cs="Times New Roman"/>
          <w:sz w:val="28"/>
        </w:rPr>
        <w:t>Маромица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по </w:t>
      </w:r>
      <w:r w:rsidRPr="00F13430">
        <w:rPr>
          <w:rFonts w:ascii="Times New Roman" w:eastAsia="Times New Roman" w:hAnsi="Times New Roman" w:cs="Times New Roman"/>
          <w:sz w:val="28"/>
        </w:rPr>
        <w:t>специальности «специальное (дефектологическое  образование</w:t>
      </w:r>
      <w:r w:rsidR="009B76AE">
        <w:rPr>
          <w:rFonts w:ascii="Times New Roman" w:eastAsia="Times New Roman" w:hAnsi="Times New Roman" w:cs="Times New Roman"/>
          <w:sz w:val="28"/>
        </w:rPr>
        <w:t>)</w:t>
      </w:r>
      <w:r w:rsidRPr="00F13430">
        <w:rPr>
          <w:rFonts w:ascii="Times New Roman" w:eastAsia="Calibri" w:hAnsi="Times New Roman" w:cs="Times New Roman"/>
          <w:sz w:val="28"/>
        </w:rPr>
        <w:t>,</w:t>
      </w:r>
      <w:r w:rsidR="00F13430">
        <w:rPr>
          <w:rFonts w:ascii="Times New Roman" w:eastAsia="Calibri" w:hAnsi="Times New Roman" w:cs="Times New Roman"/>
          <w:sz w:val="28"/>
        </w:rPr>
        <w:t xml:space="preserve">  в СОШ </w:t>
      </w:r>
      <w:proofErr w:type="spellStart"/>
      <w:r w:rsidR="00F13430">
        <w:rPr>
          <w:rFonts w:ascii="Times New Roman" w:eastAsia="Calibri" w:hAnsi="Times New Roman" w:cs="Times New Roman"/>
          <w:sz w:val="28"/>
        </w:rPr>
        <w:t>п</w:t>
      </w:r>
      <w:proofErr w:type="gramStart"/>
      <w:r w:rsidR="00F13430">
        <w:rPr>
          <w:rFonts w:ascii="Times New Roman" w:eastAsia="Calibri" w:hAnsi="Times New Roman" w:cs="Times New Roman"/>
          <w:sz w:val="28"/>
        </w:rPr>
        <w:t>.В</w:t>
      </w:r>
      <w:proofErr w:type="gramEnd"/>
      <w:r w:rsidR="00F13430">
        <w:rPr>
          <w:rFonts w:ascii="Times New Roman" w:eastAsia="Calibri" w:hAnsi="Times New Roman" w:cs="Times New Roman"/>
          <w:sz w:val="28"/>
        </w:rPr>
        <w:t>азюк</w:t>
      </w:r>
      <w:proofErr w:type="spellEnd"/>
      <w:r w:rsidR="00F13430">
        <w:rPr>
          <w:rFonts w:ascii="Times New Roman" w:eastAsia="Calibri" w:hAnsi="Times New Roman" w:cs="Times New Roman"/>
          <w:sz w:val="28"/>
        </w:rPr>
        <w:t xml:space="preserve"> </w:t>
      </w:r>
      <w:r w:rsidRPr="00F13430">
        <w:rPr>
          <w:rFonts w:ascii="Times New Roman" w:eastAsia="Calibri" w:hAnsi="Times New Roman" w:cs="Times New Roman"/>
          <w:sz w:val="28"/>
        </w:rPr>
        <w:t>(биология)</w:t>
      </w:r>
      <w:r>
        <w:rPr>
          <w:rFonts w:ascii="Calibri" w:eastAsia="Calibri" w:hAnsi="Calibri" w:cs="Calibri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Работа по привлечению молодых специалистов остается одной из важных задач для системы образования района. 4 школы района готовы принять педагогов по </w:t>
      </w:r>
      <w:r w:rsidRPr="00F13430">
        <w:rPr>
          <w:rFonts w:ascii="Times New Roman" w:eastAsia="Times New Roman" w:hAnsi="Times New Roman" w:cs="Times New Roman"/>
          <w:sz w:val="28"/>
        </w:rPr>
        <w:t>программе "Земский учитель</w:t>
      </w:r>
      <w:r>
        <w:rPr>
          <w:rFonts w:ascii="Times New Roman" w:eastAsia="Times New Roman" w:hAnsi="Times New Roman" w:cs="Times New Roman"/>
          <w:sz w:val="28"/>
        </w:rPr>
        <w:t xml:space="preserve">" , которая будет действовать с 2020г. Предоставление благоустроенного жилья  молодым педагогам остается важной задачей в районе. </w:t>
      </w:r>
    </w:p>
    <w:p w:rsidR="00A61B33" w:rsidRDefault="0029242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Заканчивая свое выступление, хочу отметить, что благодаря поддержке органов местного самоуправления</w:t>
      </w:r>
      <w:r w:rsidR="00D20F81">
        <w:rPr>
          <w:rFonts w:ascii="Times New Roman" w:eastAsia="Times New Roman" w:hAnsi="Times New Roman" w:cs="Times New Roman"/>
          <w:sz w:val="28"/>
        </w:rPr>
        <w:t xml:space="preserve">, депутатскому корпусу Опаринской районной Думы </w:t>
      </w:r>
      <w:r>
        <w:rPr>
          <w:rFonts w:ascii="Times New Roman" w:eastAsia="Times New Roman" w:hAnsi="Times New Roman" w:cs="Times New Roman"/>
          <w:sz w:val="28"/>
        </w:rPr>
        <w:t xml:space="preserve"> подготовка образовательных учреждени</w:t>
      </w:r>
      <w:r w:rsidR="00BE67C0">
        <w:rPr>
          <w:rFonts w:ascii="Times New Roman" w:eastAsia="Times New Roman" w:hAnsi="Times New Roman" w:cs="Times New Roman"/>
          <w:sz w:val="28"/>
        </w:rPr>
        <w:t xml:space="preserve">й проходила </w:t>
      </w:r>
      <w:r w:rsidR="00F13430">
        <w:rPr>
          <w:rFonts w:ascii="Times New Roman" w:eastAsia="Times New Roman" w:hAnsi="Times New Roman" w:cs="Times New Roman"/>
          <w:sz w:val="28"/>
        </w:rPr>
        <w:t xml:space="preserve">в плановом режиме, </w:t>
      </w:r>
      <w:r w:rsidR="00BE67C0">
        <w:rPr>
          <w:rFonts w:ascii="Times New Roman" w:eastAsia="Times New Roman" w:hAnsi="Times New Roman" w:cs="Times New Roman"/>
          <w:sz w:val="28"/>
        </w:rPr>
        <w:t>реализованы</w:t>
      </w:r>
      <w:r>
        <w:rPr>
          <w:rFonts w:ascii="Times New Roman" w:eastAsia="Times New Roman" w:hAnsi="Times New Roman" w:cs="Times New Roman"/>
          <w:sz w:val="28"/>
        </w:rPr>
        <w:t xml:space="preserve"> намеченные планы и обеспечиваются современные условия обучения и воспитания всем юным жителям Опаринского района.</w:t>
      </w:r>
    </w:p>
    <w:p w:rsidR="00A61B33" w:rsidRDefault="00A61B33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A61B33" w:rsidRDefault="00A61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EC4CF3" w:rsidRPr="00EC4CF3" w:rsidRDefault="00EC4CF3" w:rsidP="00EC4CF3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sz w:val="28"/>
        </w:rPr>
      </w:pPr>
      <w:r w:rsidRPr="00EC4CF3">
        <w:rPr>
          <w:rFonts w:ascii="Times New Roman" w:eastAsia="Times New Roman" w:hAnsi="Times New Roman" w:cs="Times New Roman"/>
          <w:sz w:val="28"/>
        </w:rPr>
        <w:t xml:space="preserve">Начальник районного управления </w:t>
      </w:r>
    </w:p>
    <w:p w:rsidR="00EC4CF3" w:rsidRPr="00EC4CF3" w:rsidRDefault="00EC4CF3" w:rsidP="00EC4CF3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sz w:val="28"/>
        </w:rPr>
      </w:pPr>
      <w:r w:rsidRPr="00EC4CF3">
        <w:rPr>
          <w:rFonts w:ascii="Times New Roman" w:eastAsia="Times New Roman" w:hAnsi="Times New Roman" w:cs="Times New Roman"/>
          <w:sz w:val="28"/>
        </w:rPr>
        <w:t>образования  администрации</w:t>
      </w:r>
    </w:p>
    <w:p w:rsidR="00A61B33" w:rsidRPr="00EC4CF3" w:rsidRDefault="00EC4CF3" w:rsidP="009B76AE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sz w:val="28"/>
        </w:rPr>
      </w:pPr>
      <w:r w:rsidRPr="00EC4CF3">
        <w:rPr>
          <w:rFonts w:ascii="Times New Roman" w:eastAsia="Times New Roman" w:hAnsi="Times New Roman" w:cs="Times New Roman"/>
          <w:sz w:val="28"/>
        </w:rPr>
        <w:t xml:space="preserve"> Опаринского района    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</w:t>
      </w:r>
      <w:r w:rsidRPr="00EC4CF3">
        <w:rPr>
          <w:rFonts w:ascii="Times New Roman" w:eastAsia="Times New Roman" w:hAnsi="Times New Roman" w:cs="Times New Roman"/>
          <w:sz w:val="28"/>
        </w:rPr>
        <w:t xml:space="preserve">  Т.В.Боханова </w:t>
      </w:r>
    </w:p>
    <w:p w:rsidR="00EC4CF3" w:rsidRPr="00EC4CF3" w:rsidRDefault="00EC4CF3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</w:rPr>
      </w:pPr>
    </w:p>
    <w:sectPr w:rsidR="00EC4CF3" w:rsidRPr="00EC4CF3" w:rsidSect="00F47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B33"/>
    <w:rsid w:val="00035DE1"/>
    <w:rsid w:val="000D0746"/>
    <w:rsid w:val="00113978"/>
    <w:rsid w:val="0017488D"/>
    <w:rsid w:val="00195BF4"/>
    <w:rsid w:val="0028399B"/>
    <w:rsid w:val="00292420"/>
    <w:rsid w:val="002B360A"/>
    <w:rsid w:val="003318B2"/>
    <w:rsid w:val="00343F11"/>
    <w:rsid w:val="00345723"/>
    <w:rsid w:val="00363910"/>
    <w:rsid w:val="0036649D"/>
    <w:rsid w:val="00370D7F"/>
    <w:rsid w:val="00432838"/>
    <w:rsid w:val="00454403"/>
    <w:rsid w:val="004B252B"/>
    <w:rsid w:val="004D2D9D"/>
    <w:rsid w:val="00677561"/>
    <w:rsid w:val="00890745"/>
    <w:rsid w:val="008D6BC3"/>
    <w:rsid w:val="009607C6"/>
    <w:rsid w:val="009849FB"/>
    <w:rsid w:val="009926BE"/>
    <w:rsid w:val="009B76AE"/>
    <w:rsid w:val="00A560F7"/>
    <w:rsid w:val="00A61B33"/>
    <w:rsid w:val="00AE6ADA"/>
    <w:rsid w:val="00B21839"/>
    <w:rsid w:val="00B3010F"/>
    <w:rsid w:val="00B66930"/>
    <w:rsid w:val="00B82E90"/>
    <w:rsid w:val="00BA758C"/>
    <w:rsid w:val="00BE67C0"/>
    <w:rsid w:val="00C63F83"/>
    <w:rsid w:val="00C76E75"/>
    <w:rsid w:val="00CF77CD"/>
    <w:rsid w:val="00D20F81"/>
    <w:rsid w:val="00DD77C1"/>
    <w:rsid w:val="00E173E5"/>
    <w:rsid w:val="00E24679"/>
    <w:rsid w:val="00E56745"/>
    <w:rsid w:val="00EC4CF3"/>
    <w:rsid w:val="00EF5C3F"/>
    <w:rsid w:val="00F13430"/>
    <w:rsid w:val="00F47110"/>
    <w:rsid w:val="00FA3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849F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2189</Words>
  <Characters>12480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37</cp:revision>
  <cp:lastPrinted>2019-08-19T10:04:00Z</cp:lastPrinted>
  <dcterms:created xsi:type="dcterms:W3CDTF">2019-08-19T05:40:00Z</dcterms:created>
  <dcterms:modified xsi:type="dcterms:W3CDTF">2019-08-20T13:04:00Z</dcterms:modified>
</cp:coreProperties>
</file>