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FA" w:rsidRPr="008E2AFA" w:rsidRDefault="001609F8" w:rsidP="0022637E">
      <w:pPr>
        <w:spacing w:after="0" w:line="240" w:lineRule="auto"/>
        <w:ind w:firstLine="5245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E2AFA">
        <w:rPr>
          <w:sz w:val="28"/>
          <w:szCs w:val="28"/>
        </w:rPr>
        <w:t>Приложение</w:t>
      </w:r>
    </w:p>
    <w:p w:rsidR="004B2392" w:rsidRDefault="008E2AFA" w:rsidP="0022637E">
      <w:pPr>
        <w:spacing w:after="0" w:line="240" w:lineRule="auto"/>
        <w:ind w:firstLine="52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609F8">
        <w:rPr>
          <w:b/>
          <w:sz w:val="28"/>
          <w:szCs w:val="28"/>
        </w:rPr>
        <w:t>УТВЕРЖДЕНО</w:t>
      </w:r>
    </w:p>
    <w:p w:rsidR="001609F8" w:rsidRDefault="001609F8" w:rsidP="0022637E">
      <w:pPr>
        <w:spacing w:after="0" w:line="240" w:lineRule="auto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  решением Опаринской </w:t>
      </w:r>
      <w:proofErr w:type="gramStart"/>
      <w:r>
        <w:rPr>
          <w:sz w:val="28"/>
          <w:szCs w:val="28"/>
        </w:rPr>
        <w:t>районной</w:t>
      </w:r>
      <w:proofErr w:type="gramEnd"/>
    </w:p>
    <w:p w:rsidR="001609F8" w:rsidRDefault="001609F8" w:rsidP="0022637E">
      <w:pPr>
        <w:spacing w:after="0" w:line="240" w:lineRule="auto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  Думы </w:t>
      </w:r>
      <w:r w:rsidR="001D1423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</w:t>
      </w:r>
    </w:p>
    <w:p w:rsidR="001609F8" w:rsidRDefault="001609F8" w:rsidP="0022637E">
      <w:pPr>
        <w:spacing w:after="0" w:line="240" w:lineRule="auto"/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40A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CD40A3">
        <w:rPr>
          <w:sz w:val="28"/>
          <w:szCs w:val="28"/>
        </w:rPr>
        <w:t xml:space="preserve"> 29.05.2018  №</w:t>
      </w:r>
      <w:r>
        <w:rPr>
          <w:sz w:val="28"/>
          <w:szCs w:val="28"/>
        </w:rPr>
        <w:t xml:space="preserve"> </w:t>
      </w:r>
      <w:r w:rsidR="00CD40A3">
        <w:rPr>
          <w:sz w:val="28"/>
          <w:szCs w:val="28"/>
        </w:rPr>
        <w:t>20/06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1609F8" w:rsidRDefault="001609F8" w:rsidP="001609F8">
      <w:pPr>
        <w:spacing w:after="0" w:line="360" w:lineRule="auto"/>
        <w:ind w:firstLine="5245"/>
        <w:rPr>
          <w:sz w:val="28"/>
          <w:szCs w:val="28"/>
        </w:rPr>
      </w:pPr>
    </w:p>
    <w:p w:rsidR="001609F8" w:rsidRPr="00517C42" w:rsidRDefault="001609F8" w:rsidP="00770C8B">
      <w:pPr>
        <w:spacing w:after="0" w:line="360" w:lineRule="atLeast"/>
        <w:jc w:val="center"/>
        <w:rPr>
          <w:b/>
          <w:sz w:val="28"/>
          <w:szCs w:val="28"/>
        </w:rPr>
      </w:pPr>
      <w:r w:rsidRPr="00517C42">
        <w:rPr>
          <w:b/>
          <w:sz w:val="28"/>
          <w:szCs w:val="28"/>
        </w:rPr>
        <w:t>ПОЛОЖЕНИЕ</w:t>
      </w:r>
    </w:p>
    <w:p w:rsidR="001609F8" w:rsidRPr="00517C42" w:rsidRDefault="008E2AFA" w:rsidP="00770C8B">
      <w:pPr>
        <w:spacing w:after="0" w:line="360" w:lineRule="atLeast"/>
        <w:ind w:right="-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публичных слушаниях в муниципальном образовании Опаринский муниципальный район Кировской области</w:t>
      </w:r>
    </w:p>
    <w:p w:rsidR="001609F8" w:rsidRDefault="001609F8" w:rsidP="001609F8">
      <w:pPr>
        <w:spacing w:after="0" w:line="360" w:lineRule="auto"/>
        <w:ind w:right="-284"/>
        <w:jc w:val="center"/>
        <w:rPr>
          <w:sz w:val="28"/>
          <w:szCs w:val="28"/>
        </w:rPr>
      </w:pPr>
    </w:p>
    <w:p w:rsidR="00AD734C" w:rsidRPr="00AD734C" w:rsidRDefault="00AD734C" w:rsidP="00AD734C">
      <w:pPr>
        <w:pStyle w:val="ConsPlusNormal"/>
        <w:ind w:firstLine="540"/>
        <w:jc w:val="both"/>
      </w:pPr>
      <w:r>
        <w:rPr>
          <w:szCs w:val="28"/>
        </w:rPr>
        <w:t xml:space="preserve">  </w:t>
      </w:r>
      <w:r w:rsidR="001609F8">
        <w:rPr>
          <w:szCs w:val="28"/>
        </w:rPr>
        <w:t>Настоящее Положение устанавливает в соответствии с Конституцией Российской Федерации, Федеральным законом</w:t>
      </w:r>
      <w:r w:rsidR="005543A0">
        <w:rPr>
          <w:szCs w:val="28"/>
        </w:rPr>
        <w:t xml:space="preserve"> №131-ФЗ от 06.10.2003</w:t>
      </w:r>
      <w:r w:rsidR="001609F8">
        <w:rPr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 и </w:t>
      </w:r>
      <w:hyperlink r:id="rId9" w:history="1">
        <w:r w:rsidRPr="00AD734C">
          <w:t>Уставом</w:t>
        </w:r>
      </w:hyperlink>
      <w:r w:rsidRPr="00AD734C">
        <w:t xml:space="preserve"> муниципального образования </w:t>
      </w:r>
      <w:r>
        <w:t>Опаринский</w:t>
      </w:r>
      <w:r w:rsidRPr="00AD734C">
        <w:t xml:space="preserve"> муниципальный район Кировской области</w:t>
      </w:r>
      <w:r>
        <w:t xml:space="preserve"> (далее по тексту – район)</w:t>
      </w:r>
      <w:r w:rsidRPr="00AD734C">
        <w:t xml:space="preserve"> порядок организации и проведения публичных слушаний, район</w:t>
      </w:r>
      <w:r>
        <w:t>е</w:t>
      </w:r>
      <w:r w:rsidRPr="00AD734C"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AD734C" w:rsidRPr="00AD734C" w:rsidRDefault="00AD734C" w:rsidP="00AD734C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Статья 1. Основные понятия</w:t>
      </w:r>
      <w:r>
        <w:rPr>
          <w:b/>
          <w:sz w:val="28"/>
          <w:szCs w:val="20"/>
          <w:lang w:eastAsia="ru-RU"/>
        </w:rPr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В настоящем Положении используются следующие основные понятия: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Публичные слушания</w:t>
      </w:r>
      <w:r>
        <w:rPr>
          <w:sz w:val="28"/>
          <w:szCs w:val="20"/>
          <w:lang w:eastAsia="ru-RU"/>
        </w:rPr>
        <w:t xml:space="preserve"> – </w:t>
      </w:r>
      <w:r w:rsidRPr="00AD734C">
        <w:rPr>
          <w:sz w:val="28"/>
          <w:szCs w:val="20"/>
          <w:lang w:eastAsia="ru-RU"/>
        </w:rPr>
        <w:t>ф</w:t>
      </w:r>
      <w:r>
        <w:rPr>
          <w:sz w:val="28"/>
          <w:szCs w:val="20"/>
          <w:lang w:eastAsia="ru-RU"/>
        </w:rPr>
        <w:t xml:space="preserve">орма реализации прав населения </w:t>
      </w:r>
      <w:r w:rsidRPr="00AD734C">
        <w:rPr>
          <w:sz w:val="28"/>
          <w:szCs w:val="20"/>
          <w:lang w:eastAsia="ru-RU"/>
        </w:rPr>
        <w:t>района (общественности) на участие в процессе принятия решений органами местного самоуправления</w:t>
      </w:r>
      <w:r>
        <w:rPr>
          <w:sz w:val="28"/>
          <w:szCs w:val="20"/>
          <w:lang w:eastAsia="ru-RU"/>
        </w:rPr>
        <w:t xml:space="preserve"> посредством проведения собрания для публичного обсуждения</w:t>
      </w:r>
      <w:r w:rsidRPr="00AD734C">
        <w:rPr>
          <w:sz w:val="28"/>
          <w:szCs w:val="20"/>
          <w:lang w:eastAsia="ru-RU"/>
        </w:rPr>
        <w:t xml:space="preserve"> проектов нормативных правовых актов района и других общественно значимых вопросов.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Представитель общественности</w:t>
      </w:r>
      <w:r w:rsidR="00043046">
        <w:rPr>
          <w:sz w:val="28"/>
          <w:szCs w:val="20"/>
          <w:lang w:eastAsia="ru-RU"/>
        </w:rPr>
        <w:t xml:space="preserve"> –</w:t>
      </w:r>
      <w:r w:rsidRPr="00AD734C">
        <w:rPr>
          <w:sz w:val="28"/>
          <w:szCs w:val="20"/>
          <w:lang w:eastAsia="ru-RU"/>
        </w:rPr>
        <w:t xml:space="preserve">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местного самоуправления и государственной власти или участвует в их деятельности на основании возмездного договора.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Эксперт публичных слушаний</w:t>
      </w:r>
      <w:r w:rsidR="00043046">
        <w:rPr>
          <w:sz w:val="28"/>
          <w:szCs w:val="20"/>
          <w:lang w:eastAsia="ru-RU"/>
        </w:rPr>
        <w:t xml:space="preserve"> – </w:t>
      </w:r>
      <w:r w:rsidRPr="00AD734C">
        <w:rPr>
          <w:sz w:val="28"/>
          <w:szCs w:val="20"/>
          <w:lang w:eastAsia="ru-RU"/>
        </w:rPr>
        <w:t>лицо, п</w:t>
      </w:r>
      <w:r w:rsidR="00043046">
        <w:rPr>
          <w:sz w:val="28"/>
          <w:szCs w:val="20"/>
          <w:lang w:eastAsia="ru-RU"/>
        </w:rPr>
        <w:t xml:space="preserve">редставившее в письменном виде </w:t>
      </w:r>
      <w:r w:rsidRPr="00AD734C">
        <w:rPr>
          <w:sz w:val="28"/>
          <w:szCs w:val="20"/>
          <w:lang w:eastAsia="ru-RU"/>
        </w:rPr>
        <w:t>рекомендации по вопрос</w:t>
      </w:r>
      <w:r w:rsidR="00043046">
        <w:rPr>
          <w:sz w:val="28"/>
          <w:szCs w:val="20"/>
          <w:lang w:eastAsia="ru-RU"/>
        </w:rPr>
        <w:t>ам</w:t>
      </w:r>
      <w:r w:rsidRPr="00AD734C">
        <w:rPr>
          <w:sz w:val="28"/>
          <w:szCs w:val="20"/>
          <w:lang w:eastAsia="ru-RU"/>
        </w:rPr>
        <w:t xml:space="preserve"> публичны</w:t>
      </w:r>
      <w:r w:rsidR="00043046">
        <w:rPr>
          <w:sz w:val="28"/>
          <w:szCs w:val="20"/>
          <w:lang w:eastAsia="ru-RU"/>
        </w:rPr>
        <w:t>х</w:t>
      </w:r>
      <w:r w:rsidRPr="00AD734C">
        <w:rPr>
          <w:sz w:val="28"/>
          <w:szCs w:val="20"/>
          <w:lang w:eastAsia="ru-RU"/>
        </w:rPr>
        <w:t xml:space="preserve"> слушани</w:t>
      </w:r>
      <w:r w:rsidR="00043046">
        <w:rPr>
          <w:sz w:val="28"/>
          <w:szCs w:val="20"/>
          <w:lang w:eastAsia="ru-RU"/>
        </w:rPr>
        <w:t>й и принимающие участие в прениях для их аргументации</w:t>
      </w:r>
      <w:r w:rsidRPr="00AD734C">
        <w:rPr>
          <w:sz w:val="28"/>
          <w:szCs w:val="20"/>
          <w:lang w:eastAsia="ru-RU"/>
        </w:rPr>
        <w:t>;</w:t>
      </w:r>
    </w:p>
    <w:p w:rsidR="0022637E" w:rsidRDefault="0022637E" w:rsidP="00AD734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b/>
          <w:sz w:val="28"/>
          <w:szCs w:val="20"/>
          <w:lang w:eastAsia="ru-RU"/>
        </w:rPr>
      </w:pPr>
    </w:p>
    <w:p w:rsidR="00AD734C" w:rsidRDefault="007827E3" w:rsidP="000640B0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Статья 2</w:t>
      </w:r>
      <w:r w:rsidR="00AD734C" w:rsidRPr="00AD734C">
        <w:rPr>
          <w:b/>
          <w:sz w:val="28"/>
          <w:szCs w:val="20"/>
          <w:lang w:eastAsia="ru-RU"/>
        </w:rPr>
        <w:t>. Вопросы, выносимые на публичные слушания</w:t>
      </w:r>
      <w:r w:rsidR="0022637E">
        <w:rPr>
          <w:b/>
          <w:sz w:val="28"/>
          <w:szCs w:val="20"/>
          <w:lang w:eastAsia="ru-RU"/>
        </w:rPr>
        <w:t>.</w:t>
      </w:r>
    </w:p>
    <w:p w:rsidR="00AD734C" w:rsidRPr="00AD734C" w:rsidRDefault="0022637E" w:rsidP="0022637E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sz w:val="28"/>
          <w:szCs w:val="20"/>
          <w:lang w:eastAsia="ru-RU"/>
        </w:rPr>
      </w:pPr>
      <w:r w:rsidRPr="0022637E">
        <w:rPr>
          <w:sz w:val="28"/>
          <w:szCs w:val="20"/>
          <w:lang w:eastAsia="ru-RU"/>
        </w:rPr>
        <w:t>1.</w:t>
      </w:r>
      <w:r>
        <w:rPr>
          <w:sz w:val="28"/>
          <w:szCs w:val="20"/>
          <w:lang w:eastAsia="ru-RU"/>
        </w:rPr>
        <w:t xml:space="preserve"> </w:t>
      </w:r>
      <w:r w:rsidRPr="0022637E">
        <w:rPr>
          <w:sz w:val="28"/>
          <w:szCs w:val="20"/>
          <w:lang w:eastAsia="ru-RU"/>
        </w:rPr>
        <w:t>Публичные</w:t>
      </w:r>
      <w:r>
        <w:rPr>
          <w:sz w:val="28"/>
          <w:szCs w:val="20"/>
          <w:lang w:eastAsia="ru-RU"/>
        </w:rPr>
        <w:t xml:space="preserve"> с</w:t>
      </w:r>
      <w:r w:rsidR="00AD734C" w:rsidRPr="0022637E">
        <w:rPr>
          <w:sz w:val="28"/>
          <w:szCs w:val="20"/>
          <w:lang w:eastAsia="ru-RU"/>
        </w:rPr>
        <w:t>лушания провод</w:t>
      </w:r>
      <w:r>
        <w:rPr>
          <w:sz w:val="28"/>
          <w:szCs w:val="20"/>
          <w:lang w:eastAsia="ru-RU"/>
        </w:rPr>
        <w:t>я</w:t>
      </w:r>
      <w:r w:rsidR="00AD734C" w:rsidRPr="0022637E">
        <w:rPr>
          <w:sz w:val="28"/>
          <w:szCs w:val="20"/>
          <w:lang w:eastAsia="ru-RU"/>
        </w:rPr>
        <w:t>тся</w:t>
      </w:r>
      <w:r>
        <w:rPr>
          <w:sz w:val="28"/>
          <w:szCs w:val="20"/>
          <w:lang w:eastAsia="ru-RU"/>
        </w:rPr>
        <w:t xml:space="preserve"> для обсуждения проектов муниципальных правовых актов по вопросам местного значения. </w:t>
      </w:r>
      <w:r w:rsidR="00AD734C" w:rsidRPr="00AD734C">
        <w:rPr>
          <w:sz w:val="28"/>
          <w:szCs w:val="20"/>
          <w:lang w:eastAsia="ru-RU"/>
        </w:rPr>
        <w:t>Результаты публичных слушаний носят рекомендательный характер для органов местного самоуправления.</w:t>
      </w:r>
    </w:p>
    <w:p w:rsidR="0022637E" w:rsidRDefault="003D3B2C" w:rsidP="003D3B2C">
      <w:pPr>
        <w:widowControl w:val="0"/>
        <w:tabs>
          <w:tab w:val="left" w:pos="8448"/>
        </w:tabs>
        <w:autoSpaceDE w:val="0"/>
        <w:autoSpaceDN w:val="0"/>
        <w:spacing w:after="0" w:line="240" w:lineRule="auto"/>
        <w:ind w:firstLine="539"/>
        <w:jc w:val="both"/>
        <w:rPr>
          <w:sz w:val="28"/>
          <w:szCs w:val="20"/>
          <w:lang w:eastAsia="ru-RU"/>
        </w:rPr>
      </w:pPr>
      <w:bookmarkStart w:id="1" w:name="P55"/>
      <w:bookmarkEnd w:id="1"/>
      <w:r>
        <w:rPr>
          <w:sz w:val="28"/>
          <w:szCs w:val="20"/>
          <w:lang w:eastAsia="ru-RU"/>
        </w:rPr>
        <w:tab/>
      </w:r>
    </w:p>
    <w:p w:rsidR="00AD734C" w:rsidRPr="00AD734C" w:rsidRDefault="0022637E" w:rsidP="0022637E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lastRenderedPageBreak/>
        <w:t>2</w:t>
      </w:r>
      <w:r w:rsidR="00AD734C" w:rsidRPr="00AD734C">
        <w:rPr>
          <w:sz w:val="28"/>
          <w:szCs w:val="20"/>
          <w:lang w:eastAsia="ru-RU"/>
        </w:rPr>
        <w:t xml:space="preserve">. На публичные слушания </w:t>
      </w:r>
      <w:r>
        <w:rPr>
          <w:sz w:val="28"/>
          <w:szCs w:val="20"/>
          <w:lang w:eastAsia="ru-RU"/>
        </w:rPr>
        <w:t xml:space="preserve">должны </w:t>
      </w:r>
      <w:r w:rsidR="00AD734C" w:rsidRPr="00AD734C">
        <w:rPr>
          <w:sz w:val="28"/>
          <w:szCs w:val="20"/>
          <w:lang w:eastAsia="ru-RU"/>
        </w:rPr>
        <w:t>вынос</w:t>
      </w:r>
      <w:r w:rsidR="00B05569">
        <w:rPr>
          <w:sz w:val="28"/>
          <w:szCs w:val="20"/>
          <w:lang w:eastAsia="ru-RU"/>
        </w:rPr>
        <w:t>и</w:t>
      </w:r>
      <w:r w:rsidR="00AD734C" w:rsidRPr="00AD734C">
        <w:rPr>
          <w:sz w:val="28"/>
          <w:szCs w:val="20"/>
          <w:lang w:eastAsia="ru-RU"/>
        </w:rPr>
        <w:t>т</w:t>
      </w:r>
      <w:r>
        <w:rPr>
          <w:sz w:val="28"/>
          <w:szCs w:val="20"/>
          <w:lang w:eastAsia="ru-RU"/>
        </w:rPr>
        <w:t>ь</w:t>
      </w:r>
      <w:r w:rsidR="00AD734C" w:rsidRPr="00AD734C">
        <w:rPr>
          <w:sz w:val="28"/>
          <w:szCs w:val="20"/>
          <w:lang w:eastAsia="ru-RU"/>
        </w:rPr>
        <w:t>ся:</w:t>
      </w:r>
    </w:p>
    <w:p w:rsidR="00AD734C" w:rsidRPr="00AD734C" w:rsidRDefault="00AD734C" w:rsidP="00EB7296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0"/>
          <w:lang w:eastAsia="ru-RU"/>
        </w:rPr>
      </w:pPr>
      <w:proofErr w:type="gramStart"/>
      <w:r w:rsidRPr="00AD734C">
        <w:rPr>
          <w:sz w:val="28"/>
          <w:szCs w:val="20"/>
          <w:lang w:eastAsia="ru-RU"/>
        </w:rPr>
        <w:t xml:space="preserve">1) проект Устава </w:t>
      </w:r>
      <w:r w:rsidR="0022637E">
        <w:rPr>
          <w:sz w:val="28"/>
          <w:szCs w:val="20"/>
          <w:lang w:eastAsia="ru-RU"/>
        </w:rPr>
        <w:t>муниципального образования</w:t>
      </w:r>
      <w:r w:rsidRPr="00AD734C">
        <w:rPr>
          <w:sz w:val="28"/>
          <w:szCs w:val="20"/>
          <w:lang w:eastAsia="ru-RU"/>
        </w:rPr>
        <w:t>, а также проект</w:t>
      </w:r>
      <w:r w:rsidR="002B4491">
        <w:rPr>
          <w:sz w:val="28"/>
          <w:szCs w:val="20"/>
          <w:lang w:eastAsia="ru-RU"/>
        </w:rPr>
        <w:t xml:space="preserve"> </w:t>
      </w:r>
      <w:r w:rsidRPr="00AD734C">
        <w:rPr>
          <w:sz w:val="28"/>
          <w:szCs w:val="20"/>
          <w:lang w:eastAsia="ru-RU"/>
        </w:rPr>
        <w:t>муниципального</w:t>
      </w:r>
      <w:r w:rsidR="00CA6649">
        <w:rPr>
          <w:sz w:val="28"/>
          <w:szCs w:val="20"/>
          <w:lang w:eastAsia="ru-RU"/>
        </w:rPr>
        <w:t xml:space="preserve"> нормативного</w:t>
      </w:r>
      <w:r w:rsidRPr="00AD734C">
        <w:rPr>
          <w:sz w:val="28"/>
          <w:szCs w:val="20"/>
          <w:lang w:eastAsia="ru-RU"/>
        </w:rPr>
        <w:t xml:space="preserve"> правового акта о внесении изменений и дополнений в данный </w:t>
      </w:r>
      <w:hyperlink r:id="rId10" w:history="1">
        <w:r w:rsidRPr="00AD734C">
          <w:rPr>
            <w:sz w:val="28"/>
            <w:szCs w:val="20"/>
            <w:lang w:eastAsia="ru-RU"/>
          </w:rPr>
          <w:t>Устав</w:t>
        </w:r>
      </w:hyperlink>
      <w:r w:rsidRPr="00AD734C">
        <w:rPr>
          <w:sz w:val="28"/>
          <w:szCs w:val="20"/>
          <w:lang w:eastAsia="ru-RU"/>
        </w:rPr>
        <w:t>, кроме случаев,</w:t>
      </w:r>
      <w:r w:rsidR="00995A26">
        <w:rPr>
          <w:sz w:val="28"/>
          <w:szCs w:val="20"/>
          <w:lang w:eastAsia="ru-RU"/>
        </w:rPr>
        <w:t xml:space="preserve"> когда в У</w:t>
      </w:r>
      <w:r w:rsidR="00995A26" w:rsidRPr="00995A26">
        <w:rPr>
          <w:sz w:val="28"/>
          <w:szCs w:val="20"/>
          <w:lang w:eastAsia="ru-RU"/>
        </w:rPr>
        <w:t>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</w:t>
      </w:r>
      <w:r w:rsidRPr="00AD734C">
        <w:rPr>
          <w:sz w:val="28"/>
          <w:szCs w:val="20"/>
          <w:lang w:eastAsia="ru-RU"/>
        </w:rPr>
        <w:t>;</w:t>
      </w:r>
      <w:proofErr w:type="gramEnd"/>
    </w:p>
    <w:p w:rsid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2) проект местного бюджета и отчет о его исполнении;</w:t>
      </w:r>
    </w:p>
    <w:p w:rsidR="00414809" w:rsidRPr="00AD734C" w:rsidRDefault="008F1C9B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3) прое</w:t>
      </w:r>
      <w:proofErr w:type="gramStart"/>
      <w:r>
        <w:rPr>
          <w:sz w:val="28"/>
          <w:szCs w:val="20"/>
          <w:lang w:eastAsia="ru-RU"/>
        </w:rPr>
        <w:t xml:space="preserve">кт </w:t>
      </w:r>
      <w:r w:rsidR="00414809">
        <w:rPr>
          <w:sz w:val="28"/>
          <w:szCs w:val="20"/>
          <w:lang w:eastAsia="ru-RU"/>
        </w:rPr>
        <w:t>стр</w:t>
      </w:r>
      <w:proofErr w:type="gramEnd"/>
      <w:r w:rsidR="00414809">
        <w:rPr>
          <w:sz w:val="28"/>
          <w:szCs w:val="20"/>
          <w:lang w:eastAsia="ru-RU"/>
        </w:rPr>
        <w:t>атегии социально-экономического развития муниципального образования;</w:t>
      </w:r>
    </w:p>
    <w:p w:rsidR="00AD734C" w:rsidRDefault="001D1423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</w:t>
      </w:r>
      <w:r w:rsidR="00AD734C" w:rsidRPr="00AD734C">
        <w:rPr>
          <w:sz w:val="28"/>
          <w:szCs w:val="20"/>
          <w:lang w:eastAsia="ru-RU"/>
        </w:rPr>
        <w:t xml:space="preserve">) вопросы о преобразовании </w:t>
      </w:r>
      <w:r w:rsidR="007827E3">
        <w:rPr>
          <w:sz w:val="28"/>
          <w:szCs w:val="20"/>
          <w:lang w:eastAsia="ru-RU"/>
        </w:rPr>
        <w:t>муниципального образования</w:t>
      </w:r>
      <w:r w:rsidR="00AD734C" w:rsidRPr="00AD734C">
        <w:rPr>
          <w:sz w:val="28"/>
          <w:szCs w:val="20"/>
          <w:lang w:eastAsia="ru-RU"/>
        </w:rPr>
        <w:t>, за исключением случаев, если в соответствии со статьей 13 Ф</w:t>
      </w:r>
      <w:r w:rsidR="007827E3">
        <w:rPr>
          <w:sz w:val="28"/>
          <w:szCs w:val="20"/>
          <w:lang w:eastAsia="ru-RU"/>
        </w:rPr>
        <w:t xml:space="preserve">едерального закона </w:t>
      </w:r>
      <w:r w:rsidR="00AD734C" w:rsidRPr="00AD734C">
        <w:rPr>
          <w:sz w:val="28"/>
          <w:szCs w:val="20"/>
          <w:lang w:eastAsia="ru-RU"/>
        </w:rPr>
        <w:t>№ 131-ФЗ</w:t>
      </w:r>
      <w:r w:rsidR="007827E3">
        <w:rPr>
          <w:sz w:val="28"/>
          <w:szCs w:val="20"/>
          <w:lang w:eastAsia="ru-RU"/>
        </w:rPr>
        <w:t xml:space="preserve"> от 06.10.2003</w:t>
      </w:r>
      <w:r w:rsidR="00AD734C" w:rsidRPr="00AD734C">
        <w:rPr>
          <w:sz w:val="28"/>
          <w:szCs w:val="20"/>
          <w:lang w:eastAsia="ru-RU"/>
        </w:rPr>
        <w:t xml:space="preserve">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</w:t>
      </w:r>
      <w:r w:rsidR="007827E3">
        <w:rPr>
          <w:sz w:val="28"/>
          <w:szCs w:val="20"/>
          <w:lang w:eastAsia="ru-RU"/>
        </w:rPr>
        <w:t>муниципального образования</w:t>
      </w:r>
      <w:r w:rsidR="00AD734C" w:rsidRPr="00AD734C">
        <w:rPr>
          <w:sz w:val="28"/>
          <w:szCs w:val="20"/>
          <w:lang w:eastAsia="ru-RU"/>
        </w:rPr>
        <w:t>, выраженного путем голосования либо на сходах граждан</w:t>
      </w:r>
      <w:r w:rsidR="007827E3">
        <w:rPr>
          <w:sz w:val="28"/>
          <w:szCs w:val="20"/>
          <w:lang w:eastAsia="ru-RU"/>
        </w:rPr>
        <w:t>.</w:t>
      </w:r>
    </w:p>
    <w:p w:rsidR="001D1423" w:rsidRPr="001D1423" w:rsidRDefault="006C17E7" w:rsidP="001D1423">
      <w:pPr>
        <w:widowControl w:val="0"/>
        <w:autoSpaceDE w:val="0"/>
        <w:autoSpaceDN w:val="0"/>
        <w:spacing w:before="280" w:after="0" w:line="240" w:lineRule="auto"/>
        <w:ind w:firstLine="53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</w:t>
      </w:r>
      <w:r w:rsidR="001D1423">
        <w:rPr>
          <w:sz w:val="28"/>
          <w:szCs w:val="20"/>
          <w:lang w:eastAsia="ru-RU"/>
        </w:rPr>
        <w:t xml:space="preserve">. </w:t>
      </w:r>
      <w:proofErr w:type="gramStart"/>
      <w:r w:rsidR="001D1423">
        <w:rPr>
          <w:sz w:val="28"/>
          <w:szCs w:val="20"/>
          <w:lang w:eastAsia="ru-RU"/>
        </w:rPr>
        <w:t>П</w:t>
      </w:r>
      <w:r w:rsidR="001D1423" w:rsidRPr="001D1423">
        <w:rPr>
          <w:sz w:val="28"/>
          <w:szCs w:val="20"/>
          <w:lang w:eastAsia="ru-RU"/>
        </w:rPr>
        <w:t>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="001D1423" w:rsidRPr="001D1423">
        <w:rPr>
          <w:sz w:val="28"/>
          <w:szCs w:val="20"/>
          <w:lang w:eastAsia="ru-RU"/>
        </w:rPr>
        <w:t xml:space="preserve"> </w:t>
      </w:r>
      <w:proofErr w:type="gramStart"/>
      <w:r w:rsidR="001D1423" w:rsidRPr="001D1423">
        <w:rPr>
          <w:sz w:val="28"/>
          <w:szCs w:val="20"/>
          <w:lang w:eastAsia="ru-RU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</w:t>
      </w:r>
      <w:r w:rsidR="00D04C81">
        <w:rPr>
          <w:sz w:val="28"/>
          <w:szCs w:val="20"/>
          <w:lang w:eastAsia="ru-RU"/>
        </w:rPr>
        <w:t>роведения которых определяется Ус</w:t>
      </w:r>
      <w:r w:rsidR="001D1423" w:rsidRPr="001D1423">
        <w:rPr>
          <w:sz w:val="28"/>
          <w:szCs w:val="20"/>
          <w:lang w:eastAsia="ru-RU"/>
        </w:rPr>
        <w:t>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</w:t>
      </w:r>
      <w:r w:rsidR="00CA6649">
        <w:rPr>
          <w:sz w:val="28"/>
          <w:szCs w:val="20"/>
          <w:lang w:eastAsia="ru-RU"/>
        </w:rPr>
        <w:t xml:space="preserve"> градостроительной деятельности.</w:t>
      </w:r>
      <w:r w:rsidR="001D1423" w:rsidRPr="001D1423">
        <w:rPr>
          <w:sz w:val="28"/>
          <w:szCs w:val="20"/>
          <w:lang w:eastAsia="ru-RU"/>
        </w:rPr>
        <w:t xml:space="preserve"> </w:t>
      </w:r>
      <w:proofErr w:type="gramEnd"/>
    </w:p>
    <w:p w:rsidR="001D1423" w:rsidRPr="00AD734C" w:rsidRDefault="001D1423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</w:p>
    <w:p w:rsidR="00AD734C" w:rsidRPr="00AD734C" w:rsidRDefault="007827E3" w:rsidP="000640B0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 w:rsidRPr="007827E3">
        <w:rPr>
          <w:b/>
          <w:sz w:val="28"/>
          <w:szCs w:val="20"/>
          <w:lang w:eastAsia="ru-RU"/>
        </w:rPr>
        <w:t>Статья 3</w:t>
      </w:r>
      <w:r w:rsidR="00AD734C" w:rsidRPr="00AD734C">
        <w:rPr>
          <w:b/>
          <w:sz w:val="28"/>
          <w:szCs w:val="20"/>
          <w:lang w:eastAsia="ru-RU"/>
        </w:rPr>
        <w:t>. Инициаторы публичных слушаний</w:t>
      </w:r>
      <w:r>
        <w:rPr>
          <w:b/>
          <w:sz w:val="28"/>
          <w:szCs w:val="20"/>
          <w:lang w:eastAsia="ru-RU"/>
        </w:rPr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1. Инициаторами публичных слушаний могут быть:</w:t>
      </w:r>
    </w:p>
    <w:p w:rsidR="00AD734C" w:rsidRP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1) инициативная группа жителей района,</w:t>
      </w:r>
      <w:r w:rsidR="007827E3">
        <w:rPr>
          <w:sz w:val="28"/>
          <w:szCs w:val="20"/>
          <w:lang w:eastAsia="ru-RU"/>
        </w:rPr>
        <w:t xml:space="preserve"> обладающих активным </w:t>
      </w:r>
      <w:r w:rsidR="007827E3">
        <w:rPr>
          <w:sz w:val="28"/>
          <w:szCs w:val="20"/>
          <w:lang w:eastAsia="ru-RU"/>
        </w:rPr>
        <w:lastRenderedPageBreak/>
        <w:t>избирательным правом</w:t>
      </w:r>
      <w:r w:rsidRPr="00AD734C">
        <w:rPr>
          <w:sz w:val="28"/>
          <w:szCs w:val="20"/>
          <w:lang w:eastAsia="ru-RU"/>
        </w:rPr>
        <w:t xml:space="preserve">  численностью не менее 50 человек;</w:t>
      </w:r>
    </w:p>
    <w:p w:rsidR="00AD734C" w:rsidRP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2) объединения жителей в форме некоммерческой организации или органов территориального общественного самоуправления;</w:t>
      </w:r>
    </w:p>
    <w:p w:rsidR="00AD734C" w:rsidRP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3)</w:t>
      </w:r>
      <w:r w:rsidR="007827E3">
        <w:rPr>
          <w:sz w:val="28"/>
          <w:szCs w:val="20"/>
          <w:lang w:eastAsia="ru-RU"/>
        </w:rPr>
        <w:t xml:space="preserve"> представительный орган района – Опаринская районная</w:t>
      </w:r>
      <w:r w:rsidRPr="00AD734C">
        <w:rPr>
          <w:sz w:val="28"/>
          <w:szCs w:val="20"/>
          <w:lang w:eastAsia="ru-RU"/>
        </w:rPr>
        <w:t xml:space="preserve"> Дума</w:t>
      </w:r>
      <w:r w:rsidR="007827E3">
        <w:rPr>
          <w:sz w:val="28"/>
          <w:szCs w:val="20"/>
          <w:lang w:eastAsia="ru-RU"/>
        </w:rPr>
        <w:t xml:space="preserve"> (далее – районная Дума)</w:t>
      </w:r>
      <w:r w:rsidRPr="00AD734C">
        <w:rPr>
          <w:sz w:val="28"/>
          <w:szCs w:val="20"/>
          <w:lang w:eastAsia="ru-RU"/>
        </w:rPr>
        <w:t>;</w:t>
      </w:r>
    </w:p>
    <w:p w:rsidR="00AD734C" w:rsidRPr="00AD734C" w:rsidRDefault="00AD734C" w:rsidP="000640B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4) глава района.</w:t>
      </w:r>
    </w:p>
    <w:p w:rsidR="00770C8B" w:rsidRDefault="00770C8B" w:rsidP="000640B0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</w:p>
    <w:p w:rsidR="00AD734C" w:rsidRPr="00AD734C" w:rsidRDefault="00AD734C" w:rsidP="000640B0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 xml:space="preserve">Статья </w:t>
      </w:r>
      <w:r w:rsidR="007827E3" w:rsidRPr="007827E3">
        <w:rPr>
          <w:b/>
          <w:sz w:val="28"/>
          <w:szCs w:val="20"/>
          <w:lang w:eastAsia="ru-RU"/>
        </w:rPr>
        <w:t>4</w:t>
      </w:r>
      <w:r w:rsidRPr="00AD734C">
        <w:rPr>
          <w:b/>
          <w:sz w:val="28"/>
          <w:szCs w:val="20"/>
          <w:lang w:eastAsia="ru-RU"/>
        </w:rPr>
        <w:t>. Назначение публичных слушаний</w:t>
      </w:r>
      <w:r w:rsidR="000640B0">
        <w:rPr>
          <w:b/>
          <w:sz w:val="28"/>
          <w:szCs w:val="20"/>
          <w:lang w:eastAsia="ru-RU"/>
        </w:rPr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1. Публичные слушания по инициативе населения и районной Думы назначаются решением районной Думы.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2. Публичные слушания, проводимые </w:t>
      </w:r>
      <w:r w:rsidR="007827E3">
        <w:rPr>
          <w:sz w:val="28"/>
          <w:szCs w:val="20"/>
          <w:lang w:eastAsia="ru-RU"/>
        </w:rPr>
        <w:t xml:space="preserve">по инициативе главы </w:t>
      </w:r>
      <w:r w:rsidRPr="00AD734C">
        <w:rPr>
          <w:sz w:val="28"/>
          <w:szCs w:val="20"/>
          <w:lang w:eastAsia="ru-RU"/>
        </w:rPr>
        <w:t>района, назначаются постановлением главы района.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3.</w:t>
      </w:r>
      <w:r w:rsidR="007827E3">
        <w:rPr>
          <w:sz w:val="28"/>
          <w:szCs w:val="20"/>
          <w:lang w:eastAsia="ru-RU"/>
        </w:rPr>
        <w:t xml:space="preserve"> </w:t>
      </w:r>
      <w:r w:rsidRPr="00AD734C">
        <w:rPr>
          <w:sz w:val="28"/>
          <w:szCs w:val="20"/>
          <w:lang w:eastAsia="ru-RU"/>
        </w:rPr>
        <w:t xml:space="preserve">Решение о </w:t>
      </w:r>
      <w:r w:rsidR="007827E3">
        <w:rPr>
          <w:sz w:val="28"/>
          <w:szCs w:val="20"/>
          <w:lang w:eastAsia="ru-RU"/>
        </w:rPr>
        <w:t>проведении</w:t>
      </w:r>
      <w:r w:rsidRPr="00AD734C">
        <w:rPr>
          <w:sz w:val="28"/>
          <w:szCs w:val="20"/>
          <w:lang w:eastAsia="ru-RU"/>
        </w:rPr>
        <w:t xml:space="preserve"> публичных слушаний должно приниматься не позднее, чем за </w:t>
      </w:r>
      <w:r w:rsidR="00EB7296">
        <w:rPr>
          <w:sz w:val="28"/>
          <w:szCs w:val="20"/>
          <w:lang w:eastAsia="ru-RU"/>
        </w:rPr>
        <w:t>2</w:t>
      </w:r>
      <w:r w:rsidRPr="00AD734C">
        <w:rPr>
          <w:sz w:val="28"/>
          <w:szCs w:val="20"/>
          <w:lang w:eastAsia="ru-RU"/>
        </w:rPr>
        <w:t xml:space="preserve">0 дней до </w:t>
      </w:r>
      <w:r w:rsidR="00EB7296">
        <w:rPr>
          <w:sz w:val="28"/>
          <w:szCs w:val="20"/>
          <w:lang w:eastAsia="ru-RU"/>
        </w:rPr>
        <w:t>даты рассмотрения соответствующим органом или должностным лицом проекта муниципального правового акта района. Решение о проведении публичных слушаний и проект соответствующего муниципального правового акта подлежат опубликованию не позднее, чем за 7 дней до дня проведения публичных слушаний. Публичные слушания проводятся не позднее, чем за 7 дней до дня рассмотрения проекта. Решение о назначении публичных слушаний должно быть опубликовано совместно с проектом муниципального правового акта, выносимого на публичные слушания, и информацией о месте и времени проведения публичных слушаний не позднее, чем за 7 дней до дня рассмотрения проекта.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AD734C" w:rsidRPr="00AD734C" w:rsidRDefault="00EB7296" w:rsidP="00B05569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Статья 5</w:t>
      </w:r>
      <w:r w:rsidR="00AD734C" w:rsidRPr="00AD734C">
        <w:rPr>
          <w:b/>
          <w:sz w:val="28"/>
          <w:szCs w:val="20"/>
          <w:lang w:eastAsia="ru-RU"/>
        </w:rPr>
        <w:t>. Процедура назначения публичных слушаний</w:t>
      </w:r>
      <w:r>
        <w:rPr>
          <w:b/>
          <w:sz w:val="28"/>
          <w:szCs w:val="20"/>
          <w:lang w:eastAsia="ru-RU"/>
        </w:rPr>
        <w:t>.</w:t>
      </w:r>
    </w:p>
    <w:p w:rsidR="00AD734C" w:rsidRPr="00AD734C" w:rsidRDefault="00EB7296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1.</w:t>
      </w:r>
      <w:r w:rsidR="00AD734C" w:rsidRPr="00AD734C">
        <w:rPr>
          <w:sz w:val="28"/>
          <w:szCs w:val="20"/>
          <w:lang w:eastAsia="ru-RU"/>
        </w:rPr>
        <w:t xml:space="preserve"> Для принятия решения о назначении публичных слушаний его инициаторы направляют в районную Думу:</w:t>
      </w:r>
    </w:p>
    <w:p w:rsidR="00AD734C" w:rsidRP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1) представление с указанием темы предполагаемых публичных слушаний и обоснованием ее общественной значимости;</w:t>
      </w:r>
    </w:p>
    <w:p w:rsidR="00AD734C" w:rsidRPr="00AD734C" w:rsidRDefault="00AD734C" w:rsidP="00EB7296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2) п</w:t>
      </w:r>
      <w:r w:rsidR="00EB7296">
        <w:rPr>
          <w:sz w:val="28"/>
          <w:szCs w:val="20"/>
          <w:lang w:eastAsia="ru-RU"/>
        </w:rPr>
        <w:t>ри</w:t>
      </w:r>
      <w:r w:rsidRPr="00AD734C">
        <w:rPr>
          <w:sz w:val="28"/>
          <w:szCs w:val="20"/>
          <w:lang w:eastAsia="ru-RU"/>
        </w:rPr>
        <w:t xml:space="preserve"> инициативе жителей района</w:t>
      </w:r>
      <w:r w:rsidR="00EB7296">
        <w:rPr>
          <w:sz w:val="28"/>
          <w:szCs w:val="20"/>
          <w:lang w:eastAsia="ru-RU"/>
        </w:rPr>
        <w:t xml:space="preserve"> – список инициативной группы (согласно приложению 1).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2. Вопрос о назначении публичных слушаний рассматривается районной Думой</w:t>
      </w:r>
      <w:r w:rsidR="0005444C">
        <w:rPr>
          <w:sz w:val="28"/>
          <w:szCs w:val="20"/>
          <w:lang w:eastAsia="ru-RU"/>
        </w:rPr>
        <w:t xml:space="preserve"> на очередном ее заседании в соответствии с регламентом районной Думы.</w:t>
      </w:r>
      <w:r w:rsidRPr="00AD734C">
        <w:rPr>
          <w:sz w:val="28"/>
          <w:szCs w:val="20"/>
          <w:lang w:eastAsia="ru-RU"/>
        </w:rPr>
        <w:t xml:space="preserve"> По результатам рассмотрения принимается соответствующее решение районной Думы большинством голосов от числа участников заседания</w:t>
      </w:r>
      <w:r w:rsidR="0005444C">
        <w:rPr>
          <w:sz w:val="28"/>
          <w:szCs w:val="20"/>
          <w:lang w:eastAsia="ru-RU"/>
        </w:rPr>
        <w:t>.</w:t>
      </w:r>
    </w:p>
    <w:p w:rsidR="00AD734C" w:rsidRPr="00AD734C" w:rsidRDefault="00AD734C" w:rsidP="0005444C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lastRenderedPageBreak/>
        <w:t xml:space="preserve">1) </w:t>
      </w:r>
      <w:r w:rsidR="0005444C">
        <w:rPr>
          <w:sz w:val="28"/>
          <w:szCs w:val="20"/>
          <w:lang w:eastAsia="ru-RU"/>
        </w:rPr>
        <w:t>П</w:t>
      </w:r>
      <w:r w:rsidRPr="00AD734C">
        <w:rPr>
          <w:sz w:val="28"/>
          <w:szCs w:val="20"/>
          <w:lang w:eastAsia="ru-RU"/>
        </w:rPr>
        <w:t>ри отклонении инициативы о проведении публичных слушаний</w:t>
      </w:r>
      <w:r w:rsidR="0005444C">
        <w:rPr>
          <w:sz w:val="28"/>
          <w:szCs w:val="20"/>
          <w:lang w:eastAsia="ru-RU"/>
        </w:rPr>
        <w:t>,</w:t>
      </w:r>
      <w:r w:rsidRPr="00AD734C">
        <w:rPr>
          <w:sz w:val="28"/>
          <w:szCs w:val="20"/>
          <w:lang w:eastAsia="ru-RU"/>
        </w:rPr>
        <w:t xml:space="preserve"> ее инициаторы могут повторно внести предложение о назначении публичных слушаний по данной теме с приложением </w:t>
      </w:r>
      <w:r w:rsidR="0005444C">
        <w:rPr>
          <w:sz w:val="28"/>
          <w:szCs w:val="20"/>
          <w:lang w:eastAsia="ru-RU"/>
        </w:rPr>
        <w:t xml:space="preserve">более </w:t>
      </w:r>
      <w:r w:rsidRPr="00AD734C">
        <w:rPr>
          <w:sz w:val="28"/>
          <w:szCs w:val="20"/>
          <w:lang w:eastAsia="ru-RU"/>
        </w:rPr>
        <w:t>100 подписей жителей района</w:t>
      </w:r>
      <w:r w:rsidR="0005444C">
        <w:rPr>
          <w:sz w:val="28"/>
          <w:szCs w:val="20"/>
          <w:lang w:eastAsia="ru-RU"/>
        </w:rPr>
        <w:t>, обладающих активным избирательным правом</w:t>
      </w:r>
      <w:r w:rsidRPr="00AD734C">
        <w:rPr>
          <w:sz w:val="28"/>
          <w:szCs w:val="20"/>
          <w:lang w:eastAsia="ru-RU"/>
        </w:rPr>
        <w:t xml:space="preserve"> (</w:t>
      </w:r>
      <w:hyperlink w:anchor="P241" w:history="1">
        <w:r w:rsidRPr="00AD734C">
          <w:rPr>
            <w:sz w:val="28"/>
            <w:szCs w:val="20"/>
            <w:lang w:eastAsia="ru-RU"/>
          </w:rPr>
          <w:t>подписные листы</w:t>
        </w:r>
      </w:hyperlink>
      <w:r w:rsidR="0005444C">
        <w:rPr>
          <w:sz w:val="28"/>
          <w:szCs w:val="20"/>
          <w:lang w:eastAsia="ru-RU"/>
        </w:rPr>
        <w:t xml:space="preserve"> согласно приложению 2).</w:t>
      </w:r>
    </w:p>
    <w:p w:rsidR="00AD734C" w:rsidRPr="00AD734C" w:rsidRDefault="00AD734C" w:rsidP="0005444C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2) </w:t>
      </w:r>
      <w:r w:rsidR="0005444C">
        <w:rPr>
          <w:sz w:val="28"/>
          <w:szCs w:val="20"/>
          <w:lang w:eastAsia="ru-RU"/>
        </w:rPr>
        <w:t>Е</w:t>
      </w:r>
      <w:r w:rsidRPr="00AD734C">
        <w:rPr>
          <w:sz w:val="28"/>
          <w:szCs w:val="20"/>
          <w:lang w:eastAsia="ru-RU"/>
        </w:rPr>
        <w:t xml:space="preserve">сли в поддержку назначения публичных слушаний высказалось более </w:t>
      </w:r>
      <w:r w:rsidR="0005444C">
        <w:rPr>
          <w:sz w:val="28"/>
          <w:szCs w:val="20"/>
          <w:lang w:eastAsia="ru-RU"/>
        </w:rPr>
        <w:t>500</w:t>
      </w:r>
      <w:r w:rsidRPr="00AD734C">
        <w:rPr>
          <w:sz w:val="28"/>
          <w:szCs w:val="20"/>
          <w:lang w:eastAsia="ru-RU"/>
        </w:rPr>
        <w:t xml:space="preserve"> жителей района,</w:t>
      </w:r>
      <w:r w:rsidR="0005444C">
        <w:rPr>
          <w:sz w:val="28"/>
          <w:szCs w:val="20"/>
          <w:lang w:eastAsia="ru-RU"/>
        </w:rPr>
        <w:t xml:space="preserve"> обладающих активным избирательным правом, </w:t>
      </w:r>
      <w:r w:rsidRPr="00AD734C">
        <w:rPr>
          <w:sz w:val="28"/>
          <w:szCs w:val="20"/>
          <w:lang w:eastAsia="ru-RU"/>
        </w:rPr>
        <w:t xml:space="preserve"> публичные слушания по указанной теме назначаются районной Думой в обязательном порядке.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3. Публичные слушания по вопросам, указанным в </w:t>
      </w:r>
      <w:hyperlink w:anchor="P55" w:history="1">
        <w:r w:rsidRPr="00AD734C">
          <w:rPr>
            <w:sz w:val="28"/>
            <w:szCs w:val="20"/>
            <w:lang w:eastAsia="ru-RU"/>
          </w:rPr>
          <w:t>пункте</w:t>
        </w:r>
      </w:hyperlink>
      <w:r w:rsidRPr="00AD734C">
        <w:rPr>
          <w:sz w:val="28"/>
          <w:szCs w:val="20"/>
          <w:lang w:eastAsia="ru-RU"/>
        </w:rPr>
        <w:t xml:space="preserve"> 2 статьи </w:t>
      </w:r>
      <w:r w:rsidR="0005444C">
        <w:rPr>
          <w:sz w:val="28"/>
          <w:szCs w:val="20"/>
          <w:lang w:eastAsia="ru-RU"/>
        </w:rPr>
        <w:t>2</w:t>
      </w:r>
      <w:r w:rsidRPr="00AD734C">
        <w:rPr>
          <w:sz w:val="28"/>
          <w:szCs w:val="20"/>
          <w:lang w:eastAsia="ru-RU"/>
        </w:rPr>
        <w:t xml:space="preserve">, инициируются и назначаются районной Думой. Сроки назначения данных слушаний определяются требованиями настоящего Положения в соответствии с </w:t>
      </w:r>
      <w:hyperlink r:id="rId11" w:history="1">
        <w:r w:rsidR="0005444C">
          <w:rPr>
            <w:sz w:val="28"/>
            <w:szCs w:val="20"/>
            <w:lang w:eastAsia="ru-RU"/>
          </w:rPr>
          <w:t>регламентом</w:t>
        </w:r>
      </w:hyperlink>
      <w:r w:rsidRPr="00AD734C">
        <w:rPr>
          <w:sz w:val="28"/>
          <w:szCs w:val="20"/>
          <w:lang w:eastAsia="ru-RU"/>
        </w:rPr>
        <w:t xml:space="preserve"> и планом работы районной Думы.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4. </w:t>
      </w:r>
      <w:r w:rsidR="0005444C">
        <w:rPr>
          <w:sz w:val="28"/>
          <w:szCs w:val="20"/>
          <w:lang w:eastAsia="ru-RU"/>
        </w:rPr>
        <w:t>В</w:t>
      </w:r>
      <w:r w:rsidRPr="00AD734C">
        <w:rPr>
          <w:sz w:val="28"/>
          <w:szCs w:val="20"/>
          <w:lang w:eastAsia="ru-RU"/>
        </w:rPr>
        <w:t>ремя</w:t>
      </w:r>
      <w:r w:rsidR="0005444C">
        <w:rPr>
          <w:sz w:val="28"/>
          <w:szCs w:val="20"/>
          <w:lang w:eastAsia="ru-RU"/>
        </w:rPr>
        <w:t xml:space="preserve"> и</w:t>
      </w:r>
      <w:r w:rsidRPr="00AD734C">
        <w:rPr>
          <w:sz w:val="28"/>
          <w:szCs w:val="20"/>
          <w:lang w:eastAsia="ru-RU"/>
        </w:rPr>
        <w:t xml:space="preserve"> место проведения публичных слушаний, инициированных главой района, определяются постановлением главы района в соответствии с </w:t>
      </w:r>
      <w:hyperlink r:id="rId12" w:history="1">
        <w:r w:rsidRPr="00AD734C">
          <w:rPr>
            <w:sz w:val="28"/>
            <w:szCs w:val="20"/>
            <w:lang w:eastAsia="ru-RU"/>
          </w:rPr>
          <w:t>Уставом</w:t>
        </w:r>
      </w:hyperlink>
      <w:r w:rsidR="00D1674C">
        <w:rPr>
          <w:sz w:val="28"/>
          <w:szCs w:val="20"/>
          <w:lang w:eastAsia="ru-RU"/>
        </w:rPr>
        <w:t xml:space="preserve"> </w:t>
      </w:r>
      <w:r w:rsidRPr="00AD734C">
        <w:rPr>
          <w:sz w:val="28"/>
          <w:szCs w:val="20"/>
          <w:lang w:eastAsia="ru-RU"/>
        </w:rPr>
        <w:t>района и настоящим Положением.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AD734C" w:rsidRPr="00AD734C" w:rsidRDefault="00AD734C" w:rsidP="00B05569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 xml:space="preserve">Статья </w:t>
      </w:r>
      <w:r w:rsidR="00D1674C">
        <w:rPr>
          <w:b/>
          <w:sz w:val="28"/>
          <w:szCs w:val="20"/>
          <w:lang w:eastAsia="ru-RU"/>
        </w:rPr>
        <w:t>6</w:t>
      </w:r>
      <w:r w:rsidRPr="00AD734C">
        <w:rPr>
          <w:b/>
          <w:sz w:val="28"/>
          <w:szCs w:val="20"/>
          <w:lang w:eastAsia="ru-RU"/>
        </w:rPr>
        <w:t>. Организация подготовки к публичным слушаниям</w:t>
      </w:r>
      <w:r w:rsidR="00D1674C">
        <w:rPr>
          <w:b/>
          <w:sz w:val="28"/>
          <w:szCs w:val="20"/>
          <w:lang w:eastAsia="ru-RU"/>
        </w:rPr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1. На основании решения районной Думы или главы</w:t>
      </w:r>
      <w:r w:rsidR="00D1674C">
        <w:rPr>
          <w:sz w:val="28"/>
          <w:szCs w:val="20"/>
          <w:lang w:eastAsia="ru-RU"/>
        </w:rPr>
        <w:t>,</w:t>
      </w:r>
      <w:r w:rsidRPr="00AD734C">
        <w:rPr>
          <w:sz w:val="28"/>
          <w:szCs w:val="20"/>
          <w:lang w:eastAsia="ru-RU"/>
        </w:rPr>
        <w:t xml:space="preserve"> </w:t>
      </w:r>
      <w:r w:rsidR="00D1674C">
        <w:rPr>
          <w:sz w:val="28"/>
          <w:szCs w:val="20"/>
          <w:lang w:eastAsia="ru-RU"/>
        </w:rPr>
        <w:t xml:space="preserve">глава администрации </w:t>
      </w:r>
      <w:r w:rsidRPr="00AD734C">
        <w:rPr>
          <w:sz w:val="28"/>
          <w:szCs w:val="20"/>
          <w:lang w:eastAsia="ru-RU"/>
        </w:rPr>
        <w:t xml:space="preserve">района, </w:t>
      </w:r>
      <w:r w:rsidR="005A5D0E">
        <w:rPr>
          <w:sz w:val="28"/>
          <w:szCs w:val="20"/>
          <w:lang w:eastAsia="ru-RU"/>
        </w:rPr>
        <w:t>в 7-</w:t>
      </w:r>
      <w:r w:rsidR="00D1674C">
        <w:rPr>
          <w:sz w:val="28"/>
          <w:szCs w:val="20"/>
          <w:lang w:eastAsia="ru-RU"/>
        </w:rPr>
        <w:t>дневный срок назначает ответственное структурное подразделение администрации</w:t>
      </w:r>
      <w:r w:rsidRPr="00AD734C">
        <w:rPr>
          <w:sz w:val="28"/>
          <w:szCs w:val="20"/>
          <w:lang w:eastAsia="ru-RU"/>
        </w:rPr>
        <w:t xml:space="preserve"> по подготовке и проведению публичных слушаний.</w:t>
      </w:r>
    </w:p>
    <w:p w:rsidR="00AD734C" w:rsidRPr="00AD734C" w:rsidRDefault="00AD734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bookmarkStart w:id="2" w:name="P118"/>
      <w:bookmarkEnd w:id="2"/>
      <w:r w:rsidRPr="00AD734C">
        <w:rPr>
          <w:sz w:val="28"/>
          <w:szCs w:val="20"/>
          <w:lang w:eastAsia="ru-RU"/>
        </w:rPr>
        <w:t>2. Ответственное структурное подразделение администрации района:</w:t>
      </w:r>
    </w:p>
    <w:p w:rsidR="00AD734C" w:rsidRPr="00AD734C" w:rsidRDefault="00AD734C" w:rsidP="005A5D0E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1) определяет перечень конкретных вопросов, выносимых на обсуждение по теме публичных слушаний;</w:t>
      </w:r>
    </w:p>
    <w:p w:rsidR="00AD734C" w:rsidRPr="00AD734C" w:rsidRDefault="00AD734C" w:rsidP="005A5D0E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2) не позднее </w:t>
      </w:r>
      <w:r w:rsidR="005A5D0E">
        <w:rPr>
          <w:sz w:val="28"/>
          <w:szCs w:val="20"/>
          <w:lang w:eastAsia="ru-RU"/>
        </w:rPr>
        <w:t>7</w:t>
      </w:r>
      <w:r w:rsidRPr="00AD734C">
        <w:rPr>
          <w:sz w:val="28"/>
          <w:szCs w:val="20"/>
          <w:lang w:eastAsia="ru-RU"/>
        </w:rPr>
        <w:t xml:space="preserve"> дней до </w:t>
      </w:r>
      <w:r w:rsidR="005A5D0E">
        <w:rPr>
          <w:sz w:val="28"/>
          <w:szCs w:val="20"/>
          <w:lang w:eastAsia="ru-RU"/>
        </w:rPr>
        <w:t>назначенной даты проведения,</w:t>
      </w:r>
      <w:r w:rsidRPr="00AD734C">
        <w:rPr>
          <w:sz w:val="28"/>
          <w:szCs w:val="20"/>
          <w:lang w:eastAsia="ru-RU"/>
        </w:rPr>
        <w:t xml:space="preserve"> обеспечивает</w:t>
      </w:r>
      <w:r w:rsidR="005A5D0E">
        <w:rPr>
          <w:sz w:val="28"/>
          <w:szCs w:val="20"/>
          <w:lang w:eastAsia="ru-RU"/>
        </w:rPr>
        <w:t xml:space="preserve"> извещение населения и публикацию (обнародование) темы, перечня вопросов публичных слушаний, проекта нормативного правового акта,</w:t>
      </w:r>
      <w:r w:rsidRPr="00AD734C">
        <w:rPr>
          <w:sz w:val="28"/>
          <w:szCs w:val="20"/>
          <w:lang w:eastAsia="ru-RU"/>
        </w:rPr>
        <w:t xml:space="preserve"> информации об инициаторах, дате</w:t>
      </w:r>
      <w:r w:rsidR="005A5D0E">
        <w:rPr>
          <w:sz w:val="28"/>
          <w:szCs w:val="20"/>
          <w:lang w:eastAsia="ru-RU"/>
        </w:rPr>
        <w:t xml:space="preserve"> и месте</w:t>
      </w:r>
      <w:r w:rsidRPr="00AD734C">
        <w:rPr>
          <w:sz w:val="28"/>
          <w:szCs w:val="20"/>
          <w:lang w:eastAsia="ru-RU"/>
        </w:rPr>
        <w:t xml:space="preserve"> проведения публичных слушаний, контактн</w:t>
      </w:r>
      <w:r w:rsidR="005A5D0E">
        <w:rPr>
          <w:sz w:val="28"/>
          <w:szCs w:val="20"/>
          <w:lang w:eastAsia="ru-RU"/>
        </w:rPr>
        <w:t>ую</w:t>
      </w:r>
      <w:r w:rsidRPr="00AD734C">
        <w:rPr>
          <w:sz w:val="28"/>
          <w:szCs w:val="20"/>
          <w:lang w:eastAsia="ru-RU"/>
        </w:rPr>
        <w:t xml:space="preserve"> информаци</w:t>
      </w:r>
      <w:r w:rsidR="005A5D0E">
        <w:rPr>
          <w:sz w:val="28"/>
          <w:szCs w:val="20"/>
          <w:lang w:eastAsia="ru-RU"/>
        </w:rPr>
        <w:t>ю</w:t>
      </w:r>
      <w:r w:rsidRPr="00AD734C">
        <w:rPr>
          <w:sz w:val="28"/>
          <w:szCs w:val="20"/>
          <w:lang w:eastAsia="ru-RU"/>
        </w:rPr>
        <w:t>;</w:t>
      </w:r>
    </w:p>
    <w:p w:rsidR="00794E80" w:rsidRDefault="00AD734C" w:rsidP="00794E8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3) определяет </w:t>
      </w:r>
      <w:r w:rsidR="005A5D0E">
        <w:rPr>
          <w:sz w:val="28"/>
          <w:szCs w:val="20"/>
          <w:lang w:eastAsia="ru-RU"/>
        </w:rPr>
        <w:t>место и время проведения публичных слушаний с учетом количества экспертов и возможности свободного доступа для жителей района, представителей органов местного самоуправления и других заинтересованных лиц</w:t>
      </w:r>
      <w:r w:rsidR="00794E80">
        <w:rPr>
          <w:sz w:val="28"/>
          <w:szCs w:val="20"/>
          <w:lang w:eastAsia="ru-RU"/>
        </w:rPr>
        <w:t>;</w:t>
      </w:r>
    </w:p>
    <w:p w:rsidR="00AD734C" w:rsidRPr="00AD734C" w:rsidRDefault="00794E80" w:rsidP="00794E8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4) 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</w:t>
      </w:r>
      <w:r w:rsidR="00AD734C" w:rsidRPr="00AD734C">
        <w:rPr>
          <w:sz w:val="28"/>
          <w:szCs w:val="20"/>
          <w:lang w:eastAsia="ru-RU"/>
        </w:rPr>
        <w:t>экспертов</w:t>
      </w:r>
      <w:r>
        <w:rPr>
          <w:sz w:val="28"/>
          <w:szCs w:val="20"/>
          <w:lang w:eastAsia="ru-RU"/>
        </w:rPr>
        <w:t xml:space="preserve">, и направляет им официальные </w:t>
      </w:r>
      <w:r>
        <w:rPr>
          <w:sz w:val="28"/>
          <w:szCs w:val="20"/>
          <w:lang w:eastAsia="ru-RU"/>
        </w:rPr>
        <w:lastRenderedPageBreak/>
        <w:t>обращения с просьбой дать свои рекомендации и предложения по вопросам, выносимым на обсуждение</w:t>
      </w:r>
      <w:r w:rsidR="00AD734C" w:rsidRPr="00AD734C">
        <w:rPr>
          <w:sz w:val="28"/>
          <w:szCs w:val="20"/>
          <w:lang w:eastAsia="ru-RU"/>
        </w:rPr>
        <w:t>;</w:t>
      </w:r>
    </w:p>
    <w:p w:rsidR="00AD734C" w:rsidRPr="00AD734C" w:rsidRDefault="00794E80" w:rsidP="00794E8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5) составляет список экспертов публичных слушаний и направляет им приглашения. В состав экспертов могут быть включены должностные лица, специалисты, организации, представители общественности, подготовившие рекомендации и предложения;</w:t>
      </w:r>
    </w:p>
    <w:p w:rsidR="00AD734C" w:rsidRPr="00AD734C" w:rsidRDefault="00794E80" w:rsidP="00794E8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6) для ведения публичных слушаний и составления протокола назначает ведущего и секретаря;</w:t>
      </w:r>
    </w:p>
    <w:p w:rsidR="00AD734C" w:rsidRPr="00AD734C" w:rsidRDefault="00794E80" w:rsidP="00794E8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7) регистрирует участников публичных слушаний и обеспечивает их проектом итогового документа.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0"/>
          <w:lang w:eastAsia="ru-RU"/>
        </w:rPr>
      </w:pPr>
    </w:p>
    <w:p w:rsidR="00794E80" w:rsidRDefault="007F4A6D" w:rsidP="007F4A6D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Статья 7. Извещение населения о публичных слушаниях.</w:t>
      </w: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 w:rsidRPr="007F4A6D">
        <w:rPr>
          <w:sz w:val="28"/>
          <w:szCs w:val="20"/>
          <w:lang w:eastAsia="ru-RU"/>
        </w:rPr>
        <w:t xml:space="preserve">1. </w:t>
      </w:r>
      <w:r>
        <w:rPr>
          <w:sz w:val="28"/>
          <w:szCs w:val="20"/>
          <w:lang w:eastAsia="ru-RU"/>
        </w:rPr>
        <w:t>Население района извещается о проводимых публичных слушаниях не позднее 7 дней до даты проведения через СМИ администрацией района (ответственным структурным подразделением).</w:t>
      </w: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2. Публикуемая информация должна содержать сведения, перечисленные в части 2 статьи 6 настоящего Положения.</w:t>
      </w: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3. Информация о публичных слушаниях, их подготовке и проведении может размещаться также на официальных сайтах органов местного самоуправления.</w:t>
      </w:r>
    </w:p>
    <w:p w:rsid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</w:p>
    <w:p w:rsidR="007F4A6D" w:rsidRPr="007F4A6D" w:rsidRDefault="007F4A6D" w:rsidP="007F4A6D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4. Могут использоваться и другие формы информирования населения о проводимых публичных слушаниях.</w:t>
      </w:r>
    </w:p>
    <w:p w:rsidR="007F4A6D" w:rsidRDefault="007F4A6D" w:rsidP="00AD734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b/>
          <w:sz w:val="28"/>
          <w:szCs w:val="20"/>
          <w:lang w:eastAsia="ru-RU"/>
        </w:rPr>
      </w:pPr>
    </w:p>
    <w:p w:rsidR="007F4A6D" w:rsidRDefault="007F4A6D" w:rsidP="007F4A6D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>Статья 8. Участники публичных слушаний.</w:t>
      </w:r>
    </w:p>
    <w:p w:rsidR="007F4A6D" w:rsidRDefault="007F4A6D" w:rsidP="00733FEF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 w:rsidRPr="007F4A6D">
        <w:rPr>
          <w:sz w:val="28"/>
          <w:szCs w:val="20"/>
          <w:lang w:eastAsia="ru-RU"/>
        </w:rPr>
        <w:t>1. Уча</w:t>
      </w:r>
      <w:r>
        <w:rPr>
          <w:sz w:val="28"/>
          <w:szCs w:val="20"/>
          <w:lang w:eastAsia="ru-RU"/>
        </w:rPr>
        <w:t>стниками публичных слушаний, получающими право на выступление для аргументации своих предложений, являются представители</w:t>
      </w:r>
      <w:r w:rsidR="00733FEF">
        <w:rPr>
          <w:sz w:val="28"/>
          <w:szCs w:val="20"/>
          <w:lang w:eastAsia="ru-RU"/>
        </w:rPr>
        <w:t xml:space="preserve"> органов местного самоуправления, эксперты, которые внесли в письменной форме свои рекомендации по вопросам публичных слушаний не позднее 2 дней до даты проведения публичных слушаний, заинтересованные жители района.</w:t>
      </w:r>
    </w:p>
    <w:p w:rsidR="00733FEF" w:rsidRDefault="00733FEF" w:rsidP="00733FEF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</w:p>
    <w:p w:rsidR="00733FEF" w:rsidRDefault="00733FEF" w:rsidP="00733FEF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2. На публичных слушаниях вправе присутствовать представители средств массовой информации и другие лица.</w:t>
      </w:r>
    </w:p>
    <w:p w:rsidR="00733FEF" w:rsidRPr="007F4A6D" w:rsidRDefault="00733FEF" w:rsidP="00733FEF">
      <w:pPr>
        <w:widowControl w:val="0"/>
        <w:autoSpaceDE w:val="0"/>
        <w:autoSpaceDN w:val="0"/>
        <w:spacing w:after="0" w:line="240" w:lineRule="auto"/>
        <w:ind w:firstLine="539"/>
        <w:jc w:val="both"/>
        <w:outlineLvl w:val="1"/>
        <w:rPr>
          <w:sz w:val="28"/>
          <w:szCs w:val="20"/>
          <w:lang w:eastAsia="ru-RU"/>
        </w:rPr>
      </w:pPr>
    </w:p>
    <w:p w:rsidR="00AD734C" w:rsidRPr="00AD734C" w:rsidRDefault="00AD734C" w:rsidP="007F4A6D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 xml:space="preserve">Статья </w:t>
      </w:r>
      <w:r w:rsidR="00794E80">
        <w:rPr>
          <w:b/>
          <w:sz w:val="28"/>
          <w:szCs w:val="20"/>
          <w:lang w:eastAsia="ru-RU"/>
        </w:rPr>
        <w:t>9</w:t>
      </w:r>
      <w:r w:rsidRPr="00AD734C">
        <w:rPr>
          <w:b/>
          <w:sz w:val="28"/>
          <w:szCs w:val="20"/>
          <w:lang w:eastAsia="ru-RU"/>
        </w:rPr>
        <w:t>. Процедура проведения публичных слушаний</w:t>
      </w:r>
      <w:r w:rsidR="00794E80">
        <w:rPr>
          <w:b/>
          <w:sz w:val="28"/>
          <w:szCs w:val="20"/>
          <w:lang w:eastAsia="ru-RU"/>
        </w:rPr>
        <w:t>.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>1.</w:t>
      </w:r>
      <w:r w:rsidR="00733FEF">
        <w:rPr>
          <w:sz w:val="28"/>
          <w:szCs w:val="20"/>
          <w:lang w:eastAsia="ru-RU"/>
        </w:rPr>
        <w:t xml:space="preserve"> Перед началом проведения публичных слушаний администрация района (ответственное структурное подразделение) организует регистрацию его участников.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lastRenderedPageBreak/>
        <w:t>2</w:t>
      </w:r>
      <w:r w:rsidR="00AD734C" w:rsidRPr="00AD734C">
        <w:rPr>
          <w:sz w:val="28"/>
          <w:szCs w:val="20"/>
          <w:lang w:eastAsia="ru-RU"/>
        </w:rPr>
        <w:t>. Ведущий публичных слушаний открывает слушания и оглашает тему публичных слушаний, инициаторов его проведения, предложения по</w:t>
      </w:r>
      <w:r>
        <w:rPr>
          <w:sz w:val="28"/>
          <w:szCs w:val="20"/>
          <w:lang w:eastAsia="ru-RU"/>
        </w:rPr>
        <w:t xml:space="preserve"> времени выступления участников заседания</w:t>
      </w:r>
      <w:r w:rsidR="00AD734C" w:rsidRPr="00AD734C">
        <w:rPr>
          <w:sz w:val="28"/>
          <w:szCs w:val="20"/>
          <w:lang w:eastAsia="ru-RU"/>
        </w:rPr>
        <w:t>, представляет себя</w:t>
      </w:r>
      <w:r>
        <w:rPr>
          <w:sz w:val="28"/>
          <w:szCs w:val="20"/>
          <w:lang w:eastAsia="ru-RU"/>
        </w:rPr>
        <w:t xml:space="preserve"> и</w:t>
      </w:r>
      <w:r w:rsidR="00AD734C" w:rsidRPr="00AD734C">
        <w:rPr>
          <w:sz w:val="28"/>
          <w:szCs w:val="20"/>
          <w:lang w:eastAsia="ru-RU"/>
        </w:rPr>
        <w:t xml:space="preserve"> секретаря</w:t>
      </w:r>
      <w:r>
        <w:rPr>
          <w:sz w:val="28"/>
          <w:szCs w:val="20"/>
          <w:lang w:eastAsia="ru-RU"/>
        </w:rPr>
        <w:t xml:space="preserve"> заседания</w:t>
      </w:r>
      <w:r w:rsidR="00AD734C" w:rsidRPr="00AD734C">
        <w:rPr>
          <w:sz w:val="28"/>
          <w:szCs w:val="20"/>
          <w:lang w:eastAsia="ru-RU"/>
        </w:rPr>
        <w:t>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</w:t>
      </w:r>
      <w:r w:rsidR="00AD734C" w:rsidRPr="00AD734C">
        <w:rPr>
          <w:sz w:val="28"/>
          <w:szCs w:val="20"/>
          <w:lang w:eastAsia="ru-RU"/>
        </w:rPr>
        <w:t>. Время выступления экспертов определяется голосованием участников публичных слушаний, исходя из количества выступающих и времени, отведенного для проведения заседания, но не может быть менее 3 минут на одно выступление.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</w:t>
      </w:r>
      <w:r w:rsidR="00AD734C" w:rsidRPr="00AD734C">
        <w:rPr>
          <w:sz w:val="28"/>
          <w:szCs w:val="20"/>
          <w:lang w:eastAsia="ru-RU"/>
        </w:rPr>
        <w:t>. Для организации прений ведущий объявляет вопрос, по которому проводится обсуждение, и предоставляет слово экспертам публичных слушаний.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</w:t>
      </w:r>
      <w:r w:rsidR="00AD734C" w:rsidRPr="00AD734C">
        <w:rPr>
          <w:sz w:val="28"/>
          <w:szCs w:val="20"/>
          <w:lang w:eastAsia="ru-RU"/>
        </w:rPr>
        <w:t>. По окончании выступления эксперта (или по истечении предоставленного времени)</w:t>
      </w:r>
      <w:r>
        <w:rPr>
          <w:sz w:val="28"/>
          <w:szCs w:val="20"/>
          <w:lang w:eastAsia="ru-RU"/>
        </w:rPr>
        <w:t>,</w:t>
      </w:r>
      <w:r w:rsidR="00AD734C" w:rsidRPr="00AD734C">
        <w:rPr>
          <w:sz w:val="28"/>
          <w:szCs w:val="20"/>
          <w:lang w:eastAsia="ru-RU"/>
        </w:rPr>
        <w:t xml:space="preserve"> ведущий дает возможность участникам слушаний задать уточняющие вопросы по позиции и/или аргументам эксперта и дополнительное время для ответов на вопросы.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6</w:t>
      </w:r>
      <w:r w:rsidR="00AD734C" w:rsidRPr="00AD734C">
        <w:rPr>
          <w:sz w:val="28"/>
          <w:szCs w:val="20"/>
          <w:lang w:eastAsia="ru-RU"/>
        </w:rPr>
        <w:t>. Эксперты вправе снять свои рекомендации и/или присоединиться к предложениям, выдвинутым другими экспертами публичных слушаний. Решения экспертов об изменении их позиции по рассматриваемому вопросу отражаются в протоколе.</w:t>
      </w:r>
    </w:p>
    <w:p w:rsidR="00AD734C" w:rsidRPr="00AD734C" w:rsidRDefault="00733FEF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</w:t>
      </w:r>
      <w:r w:rsidR="00AD734C" w:rsidRPr="00AD734C">
        <w:rPr>
          <w:sz w:val="28"/>
          <w:szCs w:val="20"/>
          <w:lang w:eastAsia="ru-RU"/>
        </w:rPr>
        <w:t xml:space="preserve">. В </w:t>
      </w:r>
      <w:r w:rsidR="00BE615C">
        <w:rPr>
          <w:sz w:val="28"/>
          <w:szCs w:val="20"/>
          <w:lang w:eastAsia="ru-RU"/>
        </w:rPr>
        <w:t>итоговый документ публичных слушаний (приложение 3) входят все не отозванные их авторами рекомендации и предложения</w:t>
      </w:r>
      <w:r w:rsidR="00AD734C" w:rsidRPr="00AD734C">
        <w:rPr>
          <w:sz w:val="28"/>
          <w:szCs w:val="20"/>
          <w:lang w:eastAsia="ru-RU"/>
        </w:rPr>
        <w:t>.</w:t>
      </w:r>
      <w:r w:rsidR="00BE615C">
        <w:rPr>
          <w:sz w:val="28"/>
          <w:szCs w:val="20"/>
          <w:lang w:eastAsia="ru-RU"/>
        </w:rPr>
        <w:t xml:space="preserve"> Итоговый документ считается принятым после реализации всеми желающими экспертами своего права на отзыв своих предложений и рекомендаций из проекта итогового документа.</w:t>
      </w:r>
    </w:p>
    <w:p w:rsidR="00AD734C" w:rsidRPr="00AD734C" w:rsidRDefault="00BE615C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</w:t>
      </w:r>
      <w:r w:rsidR="00AD734C" w:rsidRPr="00AD734C">
        <w:rPr>
          <w:sz w:val="28"/>
          <w:szCs w:val="20"/>
          <w:lang w:eastAsia="ru-RU"/>
        </w:rPr>
        <w:t>. По результатам публичных слушаний в соответствии с протоколом публичных слушаний секретарем заседания за подписью ведущего публичных слушаний готовится рекомендация, которая направляется в орган района, назначивший публичные слушания.</w:t>
      </w:r>
    </w:p>
    <w:p w:rsidR="00BE615C" w:rsidRDefault="00BE615C" w:rsidP="00AD734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sz w:val="28"/>
          <w:szCs w:val="20"/>
          <w:lang w:eastAsia="ru-RU"/>
        </w:rPr>
      </w:pP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 xml:space="preserve">Статья </w:t>
      </w:r>
      <w:r w:rsidR="00BE615C" w:rsidRPr="00BE615C">
        <w:rPr>
          <w:b/>
          <w:sz w:val="28"/>
          <w:szCs w:val="20"/>
          <w:lang w:eastAsia="ru-RU"/>
        </w:rPr>
        <w:t>10</w:t>
      </w:r>
      <w:r w:rsidRPr="00AD734C">
        <w:rPr>
          <w:b/>
          <w:sz w:val="28"/>
          <w:szCs w:val="20"/>
          <w:lang w:eastAsia="ru-RU"/>
        </w:rPr>
        <w:t>. Публикация материалов публичных слушаний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и учет их результатов при принятии решений органами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0"/>
          <w:lang w:eastAsia="ru-RU"/>
        </w:rPr>
      </w:pPr>
      <w:r w:rsidRPr="00AD734C">
        <w:rPr>
          <w:b/>
          <w:sz w:val="28"/>
          <w:szCs w:val="20"/>
          <w:lang w:eastAsia="ru-RU"/>
        </w:rPr>
        <w:t>местного самоуправления</w:t>
      </w: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AD734C" w:rsidRPr="00AD734C" w:rsidRDefault="00AD734C" w:rsidP="00AD73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  <w:r w:rsidRPr="00AD734C">
        <w:rPr>
          <w:sz w:val="28"/>
          <w:szCs w:val="20"/>
          <w:lang w:eastAsia="ru-RU"/>
        </w:rPr>
        <w:t xml:space="preserve">1. </w:t>
      </w:r>
      <w:proofErr w:type="gramStart"/>
      <w:r w:rsidR="00BE615C">
        <w:rPr>
          <w:sz w:val="28"/>
          <w:szCs w:val="20"/>
          <w:lang w:eastAsia="ru-RU"/>
        </w:rPr>
        <w:t xml:space="preserve"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</w:t>
      </w:r>
      <w:r w:rsidR="00BE615C">
        <w:rPr>
          <w:sz w:val="28"/>
          <w:szCs w:val="20"/>
          <w:lang w:eastAsia="ru-RU"/>
        </w:rPr>
        <w:lastRenderedPageBreak/>
        <w:t>(обнародование) результатов публичных</w:t>
      </w:r>
      <w:r w:rsidR="000640B0">
        <w:rPr>
          <w:sz w:val="28"/>
          <w:szCs w:val="20"/>
          <w:lang w:eastAsia="ru-RU"/>
        </w:rPr>
        <w:t xml:space="preserve"> </w:t>
      </w:r>
      <w:r w:rsidRPr="00AD734C">
        <w:rPr>
          <w:sz w:val="28"/>
          <w:szCs w:val="20"/>
          <w:lang w:eastAsia="ru-RU"/>
        </w:rPr>
        <w:t>слушаний, включая мотивированное обоснование принятых</w:t>
      </w:r>
      <w:proofErr w:type="gramEnd"/>
      <w:r w:rsidRPr="00AD734C">
        <w:rPr>
          <w:sz w:val="28"/>
          <w:szCs w:val="20"/>
          <w:lang w:eastAsia="ru-RU"/>
        </w:rPr>
        <w:t xml:space="preserve"> решений.</w:t>
      </w:r>
    </w:p>
    <w:p w:rsidR="00770C8B" w:rsidRDefault="00770C8B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2. Рассмотрение рекомендаций публичных слушаний проводится районной Думой либо главой района по каждому вопросу публичных слушаний, по которому есть рекомендации в итоговом документе. Районная Дума принимает решение по существу каждого из рассматриваемых вопросов. </w:t>
      </w:r>
    </w:p>
    <w:p w:rsidR="00AD734C" w:rsidRDefault="00770C8B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3</w:t>
      </w:r>
      <w:r w:rsidR="00AD734C" w:rsidRPr="00AD734C">
        <w:rPr>
          <w:sz w:val="28"/>
          <w:szCs w:val="20"/>
          <w:lang w:eastAsia="ru-RU"/>
        </w:rPr>
        <w:t>. Результаты публичных слушаний носят рекомендательный характер для органов местного самоуправления района.</w:t>
      </w:r>
    </w:p>
    <w:p w:rsidR="008E2AFA" w:rsidRDefault="008E2AFA" w:rsidP="00AD734C">
      <w:pPr>
        <w:widowControl w:val="0"/>
        <w:autoSpaceDE w:val="0"/>
        <w:autoSpaceDN w:val="0"/>
        <w:spacing w:before="280"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8E2AFA" w:rsidRPr="008E2AFA" w:rsidRDefault="008E2AFA" w:rsidP="008E2AFA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8"/>
          <w:lang w:eastAsia="ru-RU"/>
        </w:rPr>
      </w:pPr>
    </w:p>
    <w:p w:rsidR="008E2AFA" w:rsidRPr="008E2AFA" w:rsidRDefault="008E2AFA" w:rsidP="008E2AFA">
      <w:pPr>
        <w:jc w:val="center"/>
        <w:rPr>
          <w:sz w:val="28"/>
          <w:szCs w:val="28"/>
        </w:rPr>
      </w:pPr>
      <w:r w:rsidRPr="008E2AFA">
        <w:rPr>
          <w:sz w:val="28"/>
          <w:szCs w:val="28"/>
        </w:rPr>
        <w:t>_______________</w:t>
      </w:r>
    </w:p>
    <w:p w:rsidR="008E2AFA" w:rsidRDefault="008E2AFA" w:rsidP="008E2AFA">
      <w:pPr>
        <w:jc w:val="center"/>
      </w:pPr>
    </w:p>
    <w:p w:rsidR="008E2AFA" w:rsidRDefault="008E2AFA" w:rsidP="008E2AF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sz w:val="28"/>
          <w:szCs w:val="20"/>
          <w:lang w:eastAsia="ru-RU"/>
        </w:rPr>
      </w:pPr>
    </w:p>
    <w:p w:rsidR="000045AF" w:rsidRDefault="000045AF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0045AF" w:rsidRDefault="000045AF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0045AF" w:rsidRDefault="000045AF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0045AF" w:rsidRDefault="000045AF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0045AF" w:rsidRDefault="000045AF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1D1423" w:rsidRDefault="001D1423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6C17E7" w:rsidRDefault="006C17E7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  <w:r w:rsidRPr="00E71870">
        <w:rPr>
          <w:sz w:val="28"/>
          <w:szCs w:val="20"/>
          <w:lang w:eastAsia="ru-RU"/>
        </w:rPr>
        <w:lastRenderedPageBreak/>
        <w:t>Приложение 1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8"/>
          <w:lang w:eastAsia="ru-RU"/>
        </w:rPr>
      </w:pPr>
      <w:bookmarkStart w:id="3" w:name="P173"/>
      <w:bookmarkEnd w:id="3"/>
      <w:r w:rsidRPr="00E71870">
        <w:rPr>
          <w:b/>
          <w:sz w:val="28"/>
          <w:szCs w:val="28"/>
          <w:lang w:eastAsia="ru-RU"/>
        </w:rPr>
        <w:t>Список инициативной группы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608"/>
        <w:gridCol w:w="2608"/>
        <w:gridCol w:w="2381"/>
        <w:gridCol w:w="1417"/>
      </w:tblGrid>
      <w:tr w:rsidR="00E71870" w:rsidRPr="00E71870" w:rsidTr="00342EC9">
        <w:tc>
          <w:tcPr>
            <w:tcW w:w="660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N</w:t>
            </w: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Ф.И.О. члена инициативной группы</w:t>
            </w: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Адрес места жительства (с указанием индекса)</w:t>
            </w:r>
          </w:p>
        </w:tc>
        <w:tc>
          <w:tcPr>
            <w:tcW w:w="2381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Номер контактного телефона (если есть)</w:t>
            </w:r>
          </w:p>
        </w:tc>
        <w:tc>
          <w:tcPr>
            <w:tcW w:w="141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Личная подпись</w:t>
            </w: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  <w:tr w:rsidR="00E71870" w:rsidRPr="00E71870" w:rsidTr="00342EC9">
        <w:tc>
          <w:tcPr>
            <w:tcW w:w="660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60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2381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E71870" w:rsidRPr="00E71870" w:rsidRDefault="00E71870" w:rsidP="00E71870">
            <w:pPr>
              <w:spacing w:after="0" w:line="240" w:lineRule="auto"/>
              <w:rPr>
                <w:sz w:val="20"/>
                <w:szCs w:val="20"/>
                <w:lang w:eastAsia="ar-SA"/>
              </w:rPr>
            </w:pPr>
          </w:p>
        </w:tc>
      </w:tr>
    </w:tbl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  <w:r w:rsidRPr="00E71870">
        <w:rPr>
          <w:sz w:val="28"/>
          <w:szCs w:val="20"/>
          <w:lang w:eastAsia="ru-RU"/>
        </w:rPr>
        <w:lastRenderedPageBreak/>
        <w:t>Приложение 2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4"/>
          <w:szCs w:val="24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8"/>
          <w:lang w:eastAsia="ru-RU"/>
        </w:rPr>
      </w:pPr>
      <w:bookmarkStart w:id="4" w:name="P241"/>
      <w:bookmarkEnd w:id="4"/>
      <w:r w:rsidRPr="00E71870">
        <w:rPr>
          <w:b/>
          <w:sz w:val="28"/>
          <w:szCs w:val="28"/>
          <w:lang w:eastAsia="ru-RU"/>
        </w:rPr>
        <w:t>ПОДПИСНОЙ ЛИСТ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8"/>
          <w:lang w:eastAsia="ru-RU"/>
        </w:rPr>
      </w:pPr>
      <w:r w:rsidRPr="00E71870">
        <w:rPr>
          <w:b/>
          <w:sz w:val="28"/>
          <w:szCs w:val="28"/>
          <w:lang w:eastAsia="ru-RU"/>
        </w:rPr>
        <w:t>Публичные (общественные) слушания по теме: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"________________________________________________________________"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Мы,   нижеподписавшиеся,   поддерживаем    проведение    публичных</w:t>
      </w:r>
      <w:r>
        <w:rPr>
          <w:sz w:val="28"/>
          <w:szCs w:val="28"/>
          <w:lang w:eastAsia="ru-RU"/>
        </w:rPr>
        <w:t xml:space="preserve"> </w:t>
      </w:r>
      <w:r w:rsidRPr="00E71870">
        <w:rPr>
          <w:sz w:val="28"/>
          <w:szCs w:val="28"/>
          <w:lang w:eastAsia="ru-RU"/>
        </w:rPr>
        <w:t>(общественны</w:t>
      </w:r>
      <w:r>
        <w:rPr>
          <w:sz w:val="28"/>
          <w:szCs w:val="28"/>
          <w:lang w:eastAsia="ru-RU"/>
        </w:rPr>
        <w:t>х</w:t>
      </w:r>
      <w:r w:rsidRPr="00E71870">
        <w:rPr>
          <w:sz w:val="28"/>
          <w:szCs w:val="28"/>
          <w:lang w:eastAsia="ru-RU"/>
        </w:rPr>
        <w:t>) слушаний по теме: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"_________________________________________________________________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___________________________________________________", предлагаемых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_________________________________________________________________.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1814"/>
        <w:gridCol w:w="1814"/>
        <w:gridCol w:w="1814"/>
        <w:gridCol w:w="1814"/>
      </w:tblGrid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 xml:space="preserve">N </w:t>
            </w:r>
            <w:proofErr w:type="gramStart"/>
            <w:r w:rsidRPr="00E71870">
              <w:rPr>
                <w:sz w:val="28"/>
                <w:szCs w:val="20"/>
                <w:lang w:eastAsia="ru-RU"/>
              </w:rPr>
              <w:t>п</w:t>
            </w:r>
            <w:proofErr w:type="gramEnd"/>
            <w:r w:rsidRPr="00E71870">
              <w:rPr>
                <w:sz w:val="28"/>
                <w:szCs w:val="20"/>
                <w:lang w:eastAsia="ru-RU"/>
              </w:rPr>
              <w:t>/п</w:t>
            </w: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Адрес места жительства</w:t>
            </w: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Подпись и дата ее внесения</w:t>
            </w:r>
          </w:p>
        </w:tc>
      </w:tr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342EC9">
        <w:tc>
          <w:tcPr>
            <w:tcW w:w="567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1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</w:tbl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Подписной лист удостоверяю: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0"/>
          <w:szCs w:val="20"/>
          <w:lang w:eastAsia="ru-RU"/>
        </w:rPr>
      </w:pPr>
      <w:r w:rsidRPr="00E71870">
        <w:rPr>
          <w:sz w:val="20"/>
          <w:szCs w:val="20"/>
          <w:lang w:eastAsia="ru-RU"/>
        </w:rPr>
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внесения)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sz w:val="28"/>
          <w:szCs w:val="20"/>
          <w:lang w:eastAsia="ru-RU"/>
        </w:rPr>
      </w:pPr>
      <w:r w:rsidRPr="00E71870">
        <w:rPr>
          <w:sz w:val="28"/>
          <w:szCs w:val="20"/>
          <w:lang w:eastAsia="ru-RU"/>
        </w:rPr>
        <w:lastRenderedPageBreak/>
        <w:t>Приложение 3</w:t>
      </w:r>
    </w:p>
    <w:p w:rsidR="00E71870" w:rsidRPr="00E71870" w:rsidRDefault="00E71870" w:rsidP="00E71870">
      <w:pPr>
        <w:spacing w:after="1" w:line="240" w:lineRule="auto"/>
        <w:rPr>
          <w:sz w:val="20"/>
          <w:szCs w:val="20"/>
          <w:lang w:eastAsia="ar-SA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8"/>
          <w:lang w:eastAsia="ru-RU"/>
        </w:rPr>
      </w:pPr>
      <w:bookmarkStart w:id="5" w:name="P307"/>
      <w:bookmarkEnd w:id="5"/>
      <w:r w:rsidRPr="00E71870">
        <w:rPr>
          <w:b/>
          <w:sz w:val="28"/>
          <w:szCs w:val="28"/>
          <w:lang w:eastAsia="ru-RU"/>
        </w:rPr>
        <w:t>Итоговый документ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</w:t>
      </w:r>
      <w:r w:rsidRPr="00E71870">
        <w:rPr>
          <w:b/>
          <w:sz w:val="28"/>
          <w:szCs w:val="28"/>
          <w:lang w:eastAsia="ru-RU"/>
        </w:rPr>
        <w:t>убличных</w:t>
      </w:r>
      <w:r>
        <w:rPr>
          <w:b/>
          <w:sz w:val="28"/>
          <w:szCs w:val="28"/>
          <w:lang w:eastAsia="ru-RU"/>
        </w:rPr>
        <w:t xml:space="preserve"> (общественных</w:t>
      </w:r>
      <w:r w:rsidRPr="00E71870">
        <w:rPr>
          <w:b/>
          <w:sz w:val="28"/>
          <w:szCs w:val="28"/>
          <w:lang w:eastAsia="ru-RU"/>
        </w:rPr>
        <w:t>)  слушаний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 xml:space="preserve">Публичные слушания назначены решением </w:t>
      </w:r>
      <w:r>
        <w:rPr>
          <w:sz w:val="28"/>
          <w:szCs w:val="28"/>
          <w:lang w:eastAsia="ru-RU"/>
        </w:rPr>
        <w:t>представительного органа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center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Pr="00E71870">
        <w:rPr>
          <w:sz w:val="28"/>
          <w:szCs w:val="28"/>
          <w:lang w:eastAsia="ru-RU"/>
        </w:rPr>
        <w:t xml:space="preserve"> ________</w:t>
      </w:r>
      <w:r>
        <w:rPr>
          <w:sz w:val="28"/>
          <w:szCs w:val="28"/>
          <w:lang w:eastAsia="ru-RU"/>
        </w:rPr>
        <w:t>____</w:t>
      </w:r>
      <w:r w:rsidRPr="00E71870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>от</w:t>
      </w:r>
      <w:r w:rsidRPr="00E71870">
        <w:rPr>
          <w:sz w:val="28"/>
          <w:szCs w:val="28"/>
          <w:lang w:eastAsia="ru-RU"/>
        </w:rPr>
        <w:t xml:space="preserve"> 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b/>
          <w:sz w:val="28"/>
          <w:szCs w:val="28"/>
          <w:lang w:eastAsia="ru-RU"/>
        </w:rPr>
      </w:pPr>
      <w:r w:rsidRPr="00E71870">
        <w:rPr>
          <w:b/>
          <w:sz w:val="28"/>
          <w:szCs w:val="28"/>
          <w:lang w:eastAsia="ru-RU"/>
        </w:rPr>
        <w:t>Тема публичных слушаний: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b/>
          <w:sz w:val="28"/>
          <w:szCs w:val="28"/>
          <w:lang w:eastAsia="ru-RU"/>
        </w:rPr>
      </w:pPr>
      <w:r w:rsidRPr="00E71870">
        <w:rPr>
          <w:b/>
          <w:sz w:val="28"/>
          <w:szCs w:val="28"/>
          <w:lang w:eastAsia="ru-RU"/>
        </w:rPr>
        <w:t>Инициато</w:t>
      </w:r>
      <w:proofErr w:type="gramStart"/>
      <w:r w:rsidRPr="00E71870">
        <w:rPr>
          <w:b/>
          <w:sz w:val="28"/>
          <w:szCs w:val="28"/>
          <w:lang w:eastAsia="ru-RU"/>
        </w:rPr>
        <w:t>р(</w:t>
      </w:r>
      <w:proofErr w:type="gramEnd"/>
      <w:r w:rsidRPr="00E71870">
        <w:rPr>
          <w:b/>
          <w:sz w:val="28"/>
          <w:szCs w:val="28"/>
          <w:lang w:eastAsia="ru-RU"/>
        </w:rPr>
        <w:t>ы) публичных слушаний: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p w:rsid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b/>
          <w:sz w:val="28"/>
          <w:szCs w:val="28"/>
          <w:lang w:eastAsia="ru-RU"/>
        </w:rPr>
        <w:t>Дата проведения:</w:t>
      </w:r>
      <w:r w:rsidRPr="00E71870">
        <w:rPr>
          <w:sz w:val="28"/>
          <w:szCs w:val="28"/>
          <w:lang w:eastAsia="ru-RU"/>
        </w:rPr>
        <w:t xml:space="preserve"> 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  <w:r w:rsidRPr="00E71870">
        <w:rPr>
          <w:sz w:val="28"/>
          <w:szCs w:val="28"/>
          <w:lang w:eastAsia="ru-RU"/>
        </w:rPr>
        <w:t>_________________________________________________</w:t>
      </w:r>
    </w:p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843"/>
        <w:gridCol w:w="1418"/>
        <w:gridCol w:w="1984"/>
        <w:gridCol w:w="1843"/>
        <w:gridCol w:w="1912"/>
      </w:tblGrid>
      <w:tr w:rsidR="00E71870" w:rsidRPr="00E71870" w:rsidTr="00E71870">
        <w:tc>
          <w:tcPr>
            <w:tcW w:w="629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>
              <w:rPr>
                <w:sz w:val="28"/>
                <w:szCs w:val="20"/>
                <w:lang w:eastAsia="ru-RU"/>
              </w:rPr>
              <w:t>№</w:t>
            </w:r>
            <w:r w:rsidRPr="00E71870">
              <w:rPr>
                <w:sz w:val="28"/>
                <w:szCs w:val="20"/>
                <w:lang w:eastAsia="ru-RU"/>
              </w:rPr>
              <w:t xml:space="preserve"> вопроса</w:t>
            </w: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Вопросы, вынесенные на обсуждение</w:t>
            </w: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proofErr w:type="spellStart"/>
            <w:r w:rsidRPr="00E71870">
              <w:rPr>
                <w:sz w:val="28"/>
                <w:szCs w:val="20"/>
                <w:lang w:eastAsia="ru-RU"/>
              </w:rPr>
              <w:t>П.н</w:t>
            </w:r>
            <w:proofErr w:type="spellEnd"/>
            <w:r w:rsidRPr="00E71870">
              <w:rPr>
                <w:sz w:val="28"/>
                <w:szCs w:val="20"/>
                <w:lang w:eastAsia="ru-RU"/>
              </w:rPr>
              <w:t>. рекомендации</w:t>
            </w: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Предложения и рекомендации экспертов</w:t>
            </w: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Предложение внесено (поддержано):</w:t>
            </w: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0"/>
                <w:lang w:eastAsia="ru-RU"/>
              </w:rPr>
            </w:pPr>
            <w:r w:rsidRPr="00E71870">
              <w:rPr>
                <w:sz w:val="28"/>
                <w:szCs w:val="20"/>
                <w:lang w:eastAsia="ru-RU"/>
              </w:rPr>
              <w:t>Примечания</w:t>
            </w:r>
          </w:p>
        </w:tc>
      </w:tr>
      <w:tr w:rsidR="00E71870" w:rsidRPr="00E71870" w:rsidTr="00E71870">
        <w:tc>
          <w:tcPr>
            <w:tcW w:w="629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8"/>
                <w:szCs w:val="20"/>
                <w:lang w:eastAsia="ru-RU"/>
              </w:rPr>
            </w:pPr>
            <w:r w:rsidRPr="00E71870">
              <w:rPr>
                <w:i/>
                <w:sz w:val="28"/>
                <w:szCs w:val="20"/>
                <w:lang w:eastAsia="ru-RU"/>
              </w:rPr>
              <w:t>1.</w:t>
            </w: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8"/>
                <w:szCs w:val="20"/>
                <w:lang w:eastAsia="ru-RU"/>
              </w:rPr>
            </w:pPr>
            <w:r w:rsidRPr="00E71870">
              <w:rPr>
                <w:i/>
                <w:sz w:val="28"/>
                <w:szCs w:val="20"/>
                <w:lang w:eastAsia="ru-RU"/>
              </w:rPr>
              <w:t>Формулировка вопроса</w:t>
            </w: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8"/>
                <w:szCs w:val="20"/>
                <w:lang w:eastAsia="ru-RU"/>
              </w:rPr>
            </w:pPr>
            <w:r w:rsidRPr="00E71870">
              <w:rPr>
                <w:i/>
                <w:sz w:val="28"/>
                <w:szCs w:val="20"/>
                <w:lang w:eastAsia="ru-RU"/>
              </w:rPr>
              <w:t>1.1.</w:t>
            </w: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8"/>
                <w:szCs w:val="20"/>
                <w:lang w:eastAsia="ru-RU"/>
              </w:rPr>
            </w:pPr>
            <w:r w:rsidRPr="00E71870">
              <w:rPr>
                <w:i/>
                <w:sz w:val="28"/>
                <w:szCs w:val="20"/>
                <w:lang w:eastAsia="ru-RU"/>
              </w:rPr>
              <w:t>Текст рекомендации/предложения</w:t>
            </w: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/>
                <w:sz w:val="28"/>
                <w:szCs w:val="20"/>
                <w:lang w:eastAsia="ru-RU"/>
              </w:rPr>
            </w:pPr>
            <w:r w:rsidRPr="00E71870">
              <w:rPr>
                <w:i/>
                <w:sz w:val="28"/>
                <w:szCs w:val="20"/>
                <w:lang w:eastAsia="ru-RU"/>
              </w:rPr>
              <w:t>Ф.И.О. эксперта/название организации</w:t>
            </w: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c>
          <w:tcPr>
            <w:tcW w:w="629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rPr>
          <w:trHeight w:val="396"/>
        </w:trPr>
        <w:tc>
          <w:tcPr>
            <w:tcW w:w="629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rPr>
          <w:trHeight w:val="288"/>
        </w:trPr>
        <w:tc>
          <w:tcPr>
            <w:tcW w:w="629" w:type="dxa"/>
          </w:tcPr>
          <w:p w:rsid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rPr>
          <w:trHeight w:val="324"/>
        </w:trPr>
        <w:tc>
          <w:tcPr>
            <w:tcW w:w="629" w:type="dxa"/>
          </w:tcPr>
          <w:p w:rsid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rPr>
          <w:trHeight w:val="420"/>
        </w:trPr>
        <w:tc>
          <w:tcPr>
            <w:tcW w:w="629" w:type="dxa"/>
          </w:tcPr>
          <w:p w:rsid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  <w:tr w:rsidR="00E71870" w:rsidRPr="00E71870" w:rsidTr="00E71870">
        <w:trPr>
          <w:trHeight w:val="391"/>
        </w:trPr>
        <w:tc>
          <w:tcPr>
            <w:tcW w:w="629" w:type="dxa"/>
          </w:tcPr>
          <w:p w:rsid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  <w:tc>
          <w:tcPr>
            <w:tcW w:w="1912" w:type="dxa"/>
          </w:tcPr>
          <w:p w:rsidR="00E71870" w:rsidRPr="00E71870" w:rsidRDefault="00E71870" w:rsidP="00E7187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sz w:val="28"/>
                <w:szCs w:val="20"/>
                <w:lang w:eastAsia="ru-RU"/>
              </w:rPr>
            </w:pPr>
          </w:p>
        </w:tc>
      </w:tr>
    </w:tbl>
    <w:p w:rsidR="00E71870" w:rsidRPr="00E71870" w:rsidRDefault="00E71870" w:rsidP="00E7187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0"/>
          <w:lang w:eastAsia="ru-RU"/>
        </w:rPr>
      </w:pPr>
    </w:p>
    <w:p w:rsidR="00E71870" w:rsidRPr="00E71870" w:rsidRDefault="00E71870" w:rsidP="00E71870">
      <w:pPr>
        <w:spacing w:after="0" w:line="240" w:lineRule="auto"/>
        <w:rPr>
          <w:sz w:val="28"/>
          <w:szCs w:val="20"/>
          <w:lang w:eastAsia="ru-RU"/>
        </w:rPr>
      </w:pPr>
    </w:p>
    <w:p w:rsidR="00E71870" w:rsidRPr="00AD734C" w:rsidRDefault="00E71870" w:rsidP="00E71870">
      <w:pPr>
        <w:widowControl w:val="0"/>
        <w:autoSpaceDE w:val="0"/>
        <w:autoSpaceDN w:val="0"/>
        <w:spacing w:before="280" w:after="0" w:line="240" w:lineRule="auto"/>
        <w:jc w:val="both"/>
        <w:rPr>
          <w:sz w:val="28"/>
          <w:szCs w:val="20"/>
          <w:lang w:eastAsia="ru-RU"/>
        </w:rPr>
      </w:pPr>
    </w:p>
    <w:sectPr w:rsidR="00E71870" w:rsidRPr="00AD734C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AEB" w:rsidRDefault="00AC2AEB" w:rsidP="008E2AFA">
      <w:pPr>
        <w:spacing w:after="0" w:line="240" w:lineRule="auto"/>
      </w:pPr>
      <w:r>
        <w:separator/>
      </w:r>
    </w:p>
  </w:endnote>
  <w:endnote w:type="continuationSeparator" w:id="0">
    <w:p w:rsidR="00AC2AEB" w:rsidRDefault="00AC2AEB" w:rsidP="008E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AFA" w:rsidRPr="003D3B2C" w:rsidRDefault="008E2AFA">
    <w:pPr>
      <w:pStyle w:val="a6"/>
      <w:rPr>
        <w:sz w:val="18"/>
        <w:szCs w:val="18"/>
      </w:rPr>
    </w:pPr>
    <w:r w:rsidRPr="003D3B2C">
      <w:rPr>
        <w:sz w:val="18"/>
        <w:szCs w:val="18"/>
      </w:rPr>
      <w:t>C:\Users\1\Desktop\ЮРИДИЧЕСКИЙ ОТДЕЛ\публичные слушания\Положение о публичных слушаниях.docx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AEB" w:rsidRDefault="00AC2AEB" w:rsidP="008E2AFA">
      <w:pPr>
        <w:spacing w:after="0" w:line="240" w:lineRule="auto"/>
      </w:pPr>
      <w:r>
        <w:separator/>
      </w:r>
    </w:p>
  </w:footnote>
  <w:footnote w:type="continuationSeparator" w:id="0">
    <w:p w:rsidR="00AC2AEB" w:rsidRDefault="00AC2AEB" w:rsidP="008E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5121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E2AFA" w:rsidRPr="008E2AFA" w:rsidRDefault="008E2AFA">
        <w:pPr>
          <w:pStyle w:val="a4"/>
          <w:jc w:val="center"/>
          <w:rPr>
            <w:sz w:val="20"/>
            <w:szCs w:val="20"/>
          </w:rPr>
        </w:pPr>
        <w:r w:rsidRPr="008E2AFA">
          <w:rPr>
            <w:sz w:val="20"/>
            <w:szCs w:val="20"/>
          </w:rPr>
          <w:fldChar w:fldCharType="begin"/>
        </w:r>
        <w:r w:rsidRPr="008E2AFA">
          <w:rPr>
            <w:sz w:val="20"/>
            <w:szCs w:val="20"/>
          </w:rPr>
          <w:instrText>PAGE   \* MERGEFORMAT</w:instrText>
        </w:r>
        <w:r w:rsidRPr="008E2AFA">
          <w:rPr>
            <w:sz w:val="20"/>
            <w:szCs w:val="20"/>
          </w:rPr>
          <w:fldChar w:fldCharType="separate"/>
        </w:r>
        <w:r w:rsidR="00CD40A3">
          <w:rPr>
            <w:noProof/>
            <w:sz w:val="20"/>
            <w:szCs w:val="20"/>
          </w:rPr>
          <w:t>1</w:t>
        </w:r>
        <w:r w:rsidRPr="008E2AFA">
          <w:rPr>
            <w:sz w:val="20"/>
            <w:szCs w:val="20"/>
          </w:rPr>
          <w:fldChar w:fldCharType="end"/>
        </w:r>
      </w:p>
    </w:sdtContent>
  </w:sdt>
  <w:p w:rsidR="008E2AFA" w:rsidRDefault="008E2A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C2FB3"/>
    <w:multiLevelType w:val="hybridMultilevel"/>
    <w:tmpl w:val="5556494A"/>
    <w:lvl w:ilvl="0" w:tplc="73B0BB9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7376D10"/>
    <w:multiLevelType w:val="hybridMultilevel"/>
    <w:tmpl w:val="55481646"/>
    <w:lvl w:ilvl="0" w:tplc="67CEE9B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640F51E1"/>
    <w:multiLevelType w:val="hybridMultilevel"/>
    <w:tmpl w:val="FB2A26D0"/>
    <w:lvl w:ilvl="0" w:tplc="D11CCD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4FF6831"/>
    <w:multiLevelType w:val="hybridMultilevel"/>
    <w:tmpl w:val="794235EE"/>
    <w:lvl w:ilvl="0" w:tplc="1E2865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F8"/>
    <w:rsid w:val="000045AF"/>
    <w:rsid w:val="00043046"/>
    <w:rsid w:val="0005444C"/>
    <w:rsid w:val="000640B0"/>
    <w:rsid w:val="001609F8"/>
    <w:rsid w:val="001D1423"/>
    <w:rsid w:val="0022637E"/>
    <w:rsid w:val="002977D2"/>
    <w:rsid w:val="002A4394"/>
    <w:rsid w:val="002B4491"/>
    <w:rsid w:val="003D3B2C"/>
    <w:rsid w:val="00414809"/>
    <w:rsid w:val="004B2392"/>
    <w:rsid w:val="005028C9"/>
    <w:rsid w:val="00517C42"/>
    <w:rsid w:val="005543A0"/>
    <w:rsid w:val="005A5D0E"/>
    <w:rsid w:val="006205C5"/>
    <w:rsid w:val="006C17E7"/>
    <w:rsid w:val="00733FEF"/>
    <w:rsid w:val="00770C8B"/>
    <w:rsid w:val="00774F7B"/>
    <w:rsid w:val="007827E3"/>
    <w:rsid w:val="00794E80"/>
    <w:rsid w:val="007F4A6D"/>
    <w:rsid w:val="00847DB5"/>
    <w:rsid w:val="008B533D"/>
    <w:rsid w:val="008E2AFA"/>
    <w:rsid w:val="008F1C9B"/>
    <w:rsid w:val="00995A26"/>
    <w:rsid w:val="00A56A29"/>
    <w:rsid w:val="00A70401"/>
    <w:rsid w:val="00AC2AEB"/>
    <w:rsid w:val="00AD734C"/>
    <w:rsid w:val="00AF6E2B"/>
    <w:rsid w:val="00B05569"/>
    <w:rsid w:val="00BC3BC3"/>
    <w:rsid w:val="00BE615C"/>
    <w:rsid w:val="00CA6649"/>
    <w:rsid w:val="00CB0659"/>
    <w:rsid w:val="00CD40A3"/>
    <w:rsid w:val="00D04C81"/>
    <w:rsid w:val="00D1674C"/>
    <w:rsid w:val="00D9728C"/>
    <w:rsid w:val="00DE16BD"/>
    <w:rsid w:val="00E71870"/>
    <w:rsid w:val="00EB7296"/>
    <w:rsid w:val="00EE042B"/>
    <w:rsid w:val="00FA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B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47D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47DB5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DB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847DB5"/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AD734C"/>
    <w:pPr>
      <w:widowControl w:val="0"/>
      <w:autoSpaceDE w:val="0"/>
      <w:autoSpaceDN w:val="0"/>
    </w:pPr>
    <w:rPr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263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2AFA"/>
  </w:style>
  <w:style w:type="paragraph" w:styleId="a6">
    <w:name w:val="footer"/>
    <w:basedOn w:val="a"/>
    <w:link w:val="a7"/>
    <w:uiPriority w:val="99"/>
    <w:unhideWhenUsed/>
    <w:rsid w:val="008E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AFA"/>
  </w:style>
  <w:style w:type="paragraph" w:styleId="a8">
    <w:name w:val="Balloon Text"/>
    <w:basedOn w:val="a"/>
    <w:link w:val="a9"/>
    <w:uiPriority w:val="99"/>
    <w:semiHidden/>
    <w:unhideWhenUsed/>
    <w:rsid w:val="006C17E7"/>
    <w:pPr>
      <w:spacing w:after="0" w:line="240" w:lineRule="auto"/>
    </w:pPr>
    <w:rPr>
      <w:rFonts w:ascii="Tahoma" w:hAnsi="Tahoma" w:cs="Tahoma"/>
    </w:rPr>
  </w:style>
  <w:style w:type="character" w:customStyle="1" w:styleId="a9">
    <w:name w:val="Текст выноски Знак"/>
    <w:basedOn w:val="a0"/>
    <w:link w:val="a8"/>
    <w:uiPriority w:val="99"/>
    <w:semiHidden/>
    <w:rsid w:val="006C17E7"/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6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DB5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847D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47DB5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DB5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847DB5"/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AD734C"/>
    <w:pPr>
      <w:widowControl w:val="0"/>
      <w:autoSpaceDE w:val="0"/>
      <w:autoSpaceDN w:val="0"/>
    </w:pPr>
    <w:rPr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2637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2AFA"/>
  </w:style>
  <w:style w:type="paragraph" w:styleId="a6">
    <w:name w:val="footer"/>
    <w:basedOn w:val="a"/>
    <w:link w:val="a7"/>
    <w:uiPriority w:val="99"/>
    <w:unhideWhenUsed/>
    <w:rsid w:val="008E2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AFA"/>
  </w:style>
  <w:style w:type="paragraph" w:styleId="a8">
    <w:name w:val="Balloon Text"/>
    <w:basedOn w:val="a"/>
    <w:link w:val="a9"/>
    <w:uiPriority w:val="99"/>
    <w:semiHidden/>
    <w:unhideWhenUsed/>
    <w:rsid w:val="006C17E7"/>
    <w:pPr>
      <w:spacing w:after="0" w:line="240" w:lineRule="auto"/>
    </w:pPr>
    <w:rPr>
      <w:rFonts w:ascii="Tahoma" w:hAnsi="Tahoma" w:cs="Tahoma"/>
    </w:rPr>
  </w:style>
  <w:style w:type="character" w:customStyle="1" w:styleId="a9">
    <w:name w:val="Текст выноски Знак"/>
    <w:basedOn w:val="a0"/>
    <w:link w:val="a8"/>
    <w:uiPriority w:val="99"/>
    <w:semiHidden/>
    <w:rsid w:val="006C17E7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B6AF2C549B7A9A29492BA261D54D0ACE46A7354F75B9F9AB5B1CE4B5A1F73D3Q1G0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B6AF2C549B7A9A29492BA261D54D0ACE46A7354F35C9797B6BF934152467FD11788D8E6F382803F4651C366Q0GF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B6AF2C549B7A9A29492BA261D54D0ACE46A7354F75B9F9AB5B1CE4B5A1F73D3Q1G0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B6AF2C549B7A9A29492BA261D54D0ACE46A7354F75B9F9AB5B1CE4B5A1F73D3Q1G0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5D28-E2E6-4C9A-97F4-7E92A9FC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10</Pages>
  <Words>2318</Words>
  <Characters>13214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2018-05-24T12:48:00Z</cp:lastPrinted>
  <dcterms:created xsi:type="dcterms:W3CDTF">2018-04-19T05:55:00Z</dcterms:created>
  <dcterms:modified xsi:type="dcterms:W3CDTF">2018-05-31T08:51:00Z</dcterms:modified>
</cp:coreProperties>
</file>