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ED3" w:rsidRDefault="003F4ED3" w:rsidP="00F969C5">
      <w:pPr>
        <w:jc w:val="center"/>
      </w:pPr>
      <w:r>
        <w:tab/>
      </w:r>
      <w:r>
        <w:tab/>
      </w:r>
      <w:r>
        <w:tab/>
      </w:r>
      <w:r>
        <w:tab/>
      </w:r>
      <w:r>
        <w:tab/>
        <w:t xml:space="preserve">            </w:t>
      </w:r>
      <w:r>
        <w:tab/>
      </w:r>
      <w:r>
        <w:tab/>
        <w:t xml:space="preserve">                        УТВЕРЖДЕН</w:t>
      </w:r>
    </w:p>
    <w:p w:rsidR="003F4ED3" w:rsidRDefault="003F4ED3" w:rsidP="00F969C5">
      <w:pPr>
        <w:jc w:val="center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Решением Опаринской </w:t>
      </w:r>
      <w:proofErr w:type="gramStart"/>
      <w:r>
        <w:t>районной</w:t>
      </w:r>
      <w:proofErr w:type="gramEnd"/>
      <w:r>
        <w:t xml:space="preserve"> </w:t>
      </w:r>
    </w:p>
    <w:p w:rsidR="003F4ED3" w:rsidRDefault="003F4ED3" w:rsidP="00A9177E">
      <w:pPr>
        <w:ind w:left="2124" w:firstLine="708"/>
        <w:jc w:val="center"/>
      </w:pPr>
      <w:r>
        <w:t xml:space="preserve">                                       </w:t>
      </w:r>
      <w:r>
        <w:tab/>
      </w:r>
      <w:r>
        <w:tab/>
      </w:r>
      <w:r>
        <w:tab/>
        <w:t xml:space="preserve">            Думы пятого созыва</w:t>
      </w:r>
    </w:p>
    <w:p w:rsidR="003F4ED3" w:rsidRPr="00973CD0" w:rsidRDefault="003F4ED3" w:rsidP="00A9177E">
      <w:pPr>
        <w:ind w:left="1416" w:firstLine="708"/>
        <w:jc w:val="center"/>
      </w:pPr>
      <w:r>
        <w:t xml:space="preserve">                                        </w:t>
      </w:r>
      <w:r>
        <w:tab/>
      </w:r>
      <w:r>
        <w:tab/>
      </w:r>
      <w:r>
        <w:tab/>
      </w:r>
      <w:r>
        <w:tab/>
        <w:t xml:space="preserve">             </w:t>
      </w:r>
      <w:r w:rsidRPr="00973CD0">
        <w:t xml:space="preserve"> </w:t>
      </w:r>
      <w:r w:rsidR="00BE15FE">
        <w:t xml:space="preserve">          </w:t>
      </w:r>
      <w:r>
        <w:t xml:space="preserve">от  </w:t>
      </w:r>
      <w:r w:rsidRPr="00973CD0">
        <w:t xml:space="preserve"> </w:t>
      </w:r>
      <w:r w:rsidR="00BE15FE">
        <w:t>25.09.2018</w:t>
      </w:r>
      <w:r>
        <w:t xml:space="preserve">     </w:t>
      </w:r>
      <w:r>
        <w:tab/>
        <w:t xml:space="preserve">№ </w:t>
      </w:r>
      <w:r w:rsidR="00BE15FE">
        <w:t>24/06</w:t>
      </w:r>
      <w:r>
        <w:t xml:space="preserve"> </w:t>
      </w:r>
    </w:p>
    <w:p w:rsidR="003F4ED3" w:rsidRDefault="003F4ED3" w:rsidP="00C259BF">
      <w:pPr>
        <w:ind w:left="5664" w:firstLine="708"/>
        <w:jc w:val="center"/>
      </w:pPr>
      <w:r>
        <w:t xml:space="preserve">                </w:t>
      </w:r>
    </w:p>
    <w:p w:rsidR="003F4ED3" w:rsidRPr="00893AC5" w:rsidRDefault="003F4ED3" w:rsidP="00F969C5">
      <w:pPr>
        <w:jc w:val="center"/>
      </w:pPr>
      <w:proofErr w:type="gramStart"/>
      <w:r w:rsidRPr="00893AC5">
        <w:t>П</w:t>
      </w:r>
      <w:proofErr w:type="gramEnd"/>
      <w:r w:rsidRPr="00893AC5">
        <w:t xml:space="preserve"> Е Р Е Ч Е Н Ь</w:t>
      </w:r>
    </w:p>
    <w:p w:rsidR="003F4ED3" w:rsidRDefault="003F4ED3" w:rsidP="00C364BD">
      <w:pPr>
        <w:jc w:val="center"/>
      </w:pPr>
      <w:r>
        <w:t xml:space="preserve">имущества, предлагаемого к передаче </w:t>
      </w:r>
      <w:proofErr w:type="gramStart"/>
      <w:r>
        <w:t>из</w:t>
      </w:r>
      <w:proofErr w:type="gramEnd"/>
      <w:r>
        <w:t xml:space="preserve"> муниципальной</w:t>
      </w:r>
    </w:p>
    <w:p w:rsidR="003F4ED3" w:rsidRPr="00893AC5" w:rsidRDefault="003F4ED3" w:rsidP="00C364BD">
      <w:pPr>
        <w:jc w:val="center"/>
      </w:pPr>
      <w:r>
        <w:t>собственности муниципального образования</w:t>
      </w:r>
    </w:p>
    <w:p w:rsidR="003F4ED3" w:rsidRDefault="003F4ED3" w:rsidP="00C364BD">
      <w:pPr>
        <w:jc w:val="center"/>
      </w:pPr>
      <w:r>
        <w:t>Стрельское сельское поселение Опаринского района Кировской области</w:t>
      </w:r>
    </w:p>
    <w:p w:rsidR="003F4ED3" w:rsidRPr="00893AC5" w:rsidRDefault="003F4ED3" w:rsidP="00C364BD">
      <w:pPr>
        <w:jc w:val="center"/>
      </w:pPr>
      <w:r>
        <w:t xml:space="preserve"> в муниципальную собственность муниципального образования Опаринский муниципальный район</w:t>
      </w:r>
    </w:p>
    <w:p w:rsidR="003F4ED3" w:rsidRDefault="003F4ED3" w:rsidP="00C364BD">
      <w:pPr>
        <w:jc w:val="center"/>
      </w:pPr>
      <w:r w:rsidRPr="00893AC5">
        <w:t>Кировской области</w:t>
      </w:r>
    </w:p>
    <w:p w:rsidR="003F4ED3" w:rsidRDefault="003F4ED3" w:rsidP="00F969C5">
      <w:pPr>
        <w:jc w:val="center"/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54"/>
        <w:gridCol w:w="1798"/>
        <w:gridCol w:w="1738"/>
        <w:gridCol w:w="2090"/>
        <w:gridCol w:w="2420"/>
        <w:gridCol w:w="1650"/>
        <w:gridCol w:w="3300"/>
        <w:gridCol w:w="1418"/>
      </w:tblGrid>
      <w:tr w:rsidR="003F4ED3" w:rsidRPr="00082A67" w:rsidTr="0044118F">
        <w:trPr>
          <w:trHeight w:val="1932"/>
        </w:trPr>
        <w:tc>
          <w:tcPr>
            <w:tcW w:w="754" w:type="dxa"/>
            <w:vAlign w:val="center"/>
          </w:tcPr>
          <w:p w:rsidR="003F4ED3" w:rsidRPr="00082A67" w:rsidRDefault="003F4ED3" w:rsidP="00B267A9">
            <w:pPr>
              <w:jc w:val="center"/>
            </w:pPr>
            <w:r w:rsidRPr="00082A67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082A67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082A67">
              <w:rPr>
                <w:sz w:val="22"/>
                <w:szCs w:val="22"/>
              </w:rPr>
              <w:t>/</w:t>
            </w:r>
            <w:proofErr w:type="spellStart"/>
            <w:r w:rsidRPr="00082A67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1798" w:type="dxa"/>
            <w:vAlign w:val="center"/>
          </w:tcPr>
          <w:p w:rsidR="003F4ED3" w:rsidRPr="00082A67" w:rsidRDefault="003F4ED3" w:rsidP="00B267A9">
            <w:pPr>
              <w:jc w:val="center"/>
            </w:pPr>
            <w:r w:rsidRPr="00082A67">
              <w:rPr>
                <w:sz w:val="22"/>
                <w:szCs w:val="22"/>
              </w:rPr>
              <w:t>Вид имущества</w:t>
            </w:r>
          </w:p>
        </w:tc>
        <w:tc>
          <w:tcPr>
            <w:tcW w:w="1738" w:type="dxa"/>
            <w:vAlign w:val="center"/>
          </w:tcPr>
          <w:p w:rsidR="003F4ED3" w:rsidRPr="00082A67" w:rsidRDefault="003F4ED3" w:rsidP="00B267A9">
            <w:pPr>
              <w:jc w:val="center"/>
            </w:pPr>
            <w:r w:rsidRPr="00082A67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2090" w:type="dxa"/>
            <w:vAlign w:val="center"/>
          </w:tcPr>
          <w:p w:rsidR="003F4ED3" w:rsidRPr="00082A67" w:rsidRDefault="003F4ED3" w:rsidP="00B267A9">
            <w:pPr>
              <w:jc w:val="center"/>
            </w:pPr>
            <w:r w:rsidRPr="00082A67">
              <w:rPr>
                <w:sz w:val="22"/>
                <w:szCs w:val="22"/>
              </w:rPr>
              <w:t>Местонахождение</w:t>
            </w:r>
          </w:p>
          <w:p w:rsidR="003F4ED3" w:rsidRPr="00082A67" w:rsidRDefault="003F4ED3" w:rsidP="00B267A9">
            <w:pPr>
              <w:jc w:val="center"/>
            </w:pPr>
            <w:r w:rsidRPr="00082A67">
              <w:rPr>
                <w:sz w:val="22"/>
                <w:szCs w:val="22"/>
              </w:rPr>
              <w:t>объекта</w:t>
            </w:r>
          </w:p>
          <w:p w:rsidR="003F4ED3" w:rsidRPr="00082A67" w:rsidRDefault="003F4ED3" w:rsidP="00B267A9">
            <w:pPr>
              <w:jc w:val="center"/>
            </w:pPr>
            <w:r w:rsidRPr="00082A67">
              <w:rPr>
                <w:sz w:val="22"/>
                <w:szCs w:val="22"/>
              </w:rPr>
              <w:t>(адрес)</w:t>
            </w:r>
          </w:p>
        </w:tc>
        <w:tc>
          <w:tcPr>
            <w:tcW w:w="2420" w:type="dxa"/>
            <w:vAlign w:val="center"/>
          </w:tcPr>
          <w:p w:rsidR="003F4ED3" w:rsidRPr="00082A67" w:rsidRDefault="003F4ED3" w:rsidP="00B267A9">
            <w:pPr>
              <w:jc w:val="center"/>
            </w:pPr>
            <w:r w:rsidRPr="00082A67">
              <w:rPr>
                <w:sz w:val="22"/>
                <w:szCs w:val="22"/>
              </w:rPr>
              <w:t>Технические характеристики объекта (год выпуска, площадь, реестровый номер)</w:t>
            </w:r>
          </w:p>
        </w:tc>
        <w:tc>
          <w:tcPr>
            <w:tcW w:w="1650" w:type="dxa"/>
            <w:vAlign w:val="center"/>
          </w:tcPr>
          <w:p w:rsidR="003F4ED3" w:rsidRPr="00082A67" w:rsidRDefault="003F4ED3" w:rsidP="00B267A9">
            <w:pPr>
              <w:jc w:val="center"/>
            </w:pPr>
            <w:r w:rsidRPr="00082A67">
              <w:rPr>
                <w:sz w:val="22"/>
                <w:szCs w:val="22"/>
              </w:rPr>
              <w:t>Балансовая  стоимость объекта, (рублей)</w:t>
            </w:r>
          </w:p>
        </w:tc>
        <w:tc>
          <w:tcPr>
            <w:tcW w:w="3300" w:type="dxa"/>
            <w:vAlign w:val="center"/>
          </w:tcPr>
          <w:p w:rsidR="003F4ED3" w:rsidRPr="00082A67" w:rsidRDefault="003F4ED3" w:rsidP="00B267A9">
            <w:pPr>
              <w:jc w:val="center"/>
            </w:pPr>
            <w:r w:rsidRPr="00082A67">
              <w:rPr>
                <w:sz w:val="22"/>
                <w:szCs w:val="22"/>
              </w:rPr>
              <w:t>Основание нахождения объекта у юридического лица (вид документа, дата, номер)</w:t>
            </w:r>
          </w:p>
        </w:tc>
        <w:tc>
          <w:tcPr>
            <w:tcW w:w="1418" w:type="dxa"/>
            <w:vAlign w:val="center"/>
          </w:tcPr>
          <w:p w:rsidR="003F4ED3" w:rsidRPr="00082A67" w:rsidRDefault="003F4ED3" w:rsidP="00B267A9">
            <w:pPr>
              <w:jc w:val="center"/>
            </w:pPr>
            <w:r w:rsidRPr="00082A67">
              <w:rPr>
                <w:sz w:val="22"/>
                <w:szCs w:val="22"/>
              </w:rPr>
              <w:t>Прочие условия</w:t>
            </w:r>
          </w:p>
        </w:tc>
      </w:tr>
      <w:tr w:rsidR="003F4ED3" w:rsidRPr="00082A67" w:rsidTr="0044118F">
        <w:trPr>
          <w:trHeight w:val="1112"/>
        </w:trPr>
        <w:tc>
          <w:tcPr>
            <w:tcW w:w="754" w:type="dxa"/>
            <w:vAlign w:val="center"/>
          </w:tcPr>
          <w:p w:rsidR="003F4ED3" w:rsidRPr="0044118F" w:rsidRDefault="003F4ED3" w:rsidP="00B267A9">
            <w:pPr>
              <w:jc w:val="center"/>
            </w:pPr>
            <w:r w:rsidRPr="0044118F">
              <w:t>1.</w:t>
            </w:r>
          </w:p>
        </w:tc>
        <w:tc>
          <w:tcPr>
            <w:tcW w:w="1798" w:type="dxa"/>
            <w:vAlign w:val="center"/>
          </w:tcPr>
          <w:p w:rsidR="003F4ED3" w:rsidRPr="0044118F" w:rsidRDefault="003F4ED3" w:rsidP="00C364BD">
            <w:pPr>
              <w:jc w:val="center"/>
            </w:pPr>
            <w:r w:rsidRPr="0044118F">
              <w:t>Прочие основные средства, находящиеся в казне:</w:t>
            </w:r>
          </w:p>
        </w:tc>
        <w:tc>
          <w:tcPr>
            <w:tcW w:w="1738" w:type="dxa"/>
            <w:vAlign w:val="center"/>
          </w:tcPr>
          <w:p w:rsidR="003F4ED3" w:rsidRPr="0044118F" w:rsidRDefault="003F4ED3" w:rsidP="00B267A9">
            <w:pPr>
              <w:jc w:val="center"/>
              <w:rPr>
                <w:color w:val="FF6600"/>
              </w:rPr>
            </w:pPr>
          </w:p>
        </w:tc>
        <w:tc>
          <w:tcPr>
            <w:tcW w:w="2090" w:type="dxa"/>
            <w:vAlign w:val="center"/>
          </w:tcPr>
          <w:p w:rsidR="003F4ED3" w:rsidRPr="0044118F" w:rsidRDefault="003F4ED3" w:rsidP="00B267A9">
            <w:pPr>
              <w:ind w:firstLine="33"/>
              <w:jc w:val="center"/>
            </w:pPr>
          </w:p>
        </w:tc>
        <w:tc>
          <w:tcPr>
            <w:tcW w:w="2420" w:type="dxa"/>
            <w:vAlign w:val="center"/>
          </w:tcPr>
          <w:p w:rsidR="003F4ED3" w:rsidRPr="0044118F" w:rsidRDefault="003F4ED3" w:rsidP="00B267A9">
            <w:pPr>
              <w:jc w:val="center"/>
            </w:pPr>
          </w:p>
        </w:tc>
        <w:tc>
          <w:tcPr>
            <w:tcW w:w="1650" w:type="dxa"/>
            <w:vAlign w:val="center"/>
          </w:tcPr>
          <w:p w:rsidR="003F4ED3" w:rsidRPr="0044118F" w:rsidRDefault="003F4ED3" w:rsidP="00B267A9">
            <w:pPr>
              <w:jc w:val="center"/>
            </w:pPr>
          </w:p>
        </w:tc>
        <w:tc>
          <w:tcPr>
            <w:tcW w:w="3300" w:type="dxa"/>
            <w:vAlign w:val="center"/>
          </w:tcPr>
          <w:p w:rsidR="003F4ED3" w:rsidRPr="0044118F" w:rsidRDefault="003F4ED3" w:rsidP="00B267A9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Align w:val="center"/>
          </w:tcPr>
          <w:p w:rsidR="003F4ED3" w:rsidRPr="00082A67" w:rsidRDefault="003F4ED3" w:rsidP="00B267A9">
            <w:pPr>
              <w:jc w:val="center"/>
              <w:rPr>
                <w:color w:val="000000"/>
              </w:rPr>
            </w:pPr>
          </w:p>
        </w:tc>
      </w:tr>
      <w:tr w:rsidR="003F4ED3" w:rsidRPr="00082A67" w:rsidTr="0044118F">
        <w:trPr>
          <w:trHeight w:val="870"/>
        </w:trPr>
        <w:tc>
          <w:tcPr>
            <w:tcW w:w="754" w:type="dxa"/>
            <w:vAlign w:val="center"/>
          </w:tcPr>
          <w:p w:rsidR="003F4ED3" w:rsidRPr="0044118F" w:rsidRDefault="003F4ED3" w:rsidP="00B267A9">
            <w:pPr>
              <w:jc w:val="center"/>
            </w:pPr>
            <w:r w:rsidRPr="0044118F">
              <w:t>1.1.</w:t>
            </w:r>
          </w:p>
        </w:tc>
        <w:tc>
          <w:tcPr>
            <w:tcW w:w="1798" w:type="dxa"/>
            <w:vAlign w:val="center"/>
          </w:tcPr>
          <w:p w:rsidR="003F4ED3" w:rsidRPr="0044118F" w:rsidRDefault="003F4ED3" w:rsidP="00B267A9">
            <w:pPr>
              <w:jc w:val="center"/>
              <w:rPr>
                <w:color w:val="FF6600"/>
              </w:rPr>
            </w:pPr>
          </w:p>
        </w:tc>
        <w:tc>
          <w:tcPr>
            <w:tcW w:w="1738" w:type="dxa"/>
            <w:vAlign w:val="center"/>
          </w:tcPr>
          <w:p w:rsidR="003F4ED3" w:rsidRPr="0044118F" w:rsidRDefault="003F4ED3" w:rsidP="00B267A9">
            <w:r w:rsidRPr="0044118F">
              <w:t>земельный участок</w:t>
            </w:r>
          </w:p>
        </w:tc>
        <w:tc>
          <w:tcPr>
            <w:tcW w:w="2090" w:type="dxa"/>
            <w:vAlign w:val="center"/>
          </w:tcPr>
          <w:p w:rsidR="003F4ED3" w:rsidRPr="0044118F" w:rsidRDefault="003F4ED3" w:rsidP="00840894">
            <w:pPr>
              <w:ind w:firstLine="33"/>
              <w:jc w:val="center"/>
              <w:rPr>
                <w:color w:val="000000"/>
              </w:rPr>
            </w:pPr>
            <w:r w:rsidRPr="0044118F">
              <w:rPr>
                <w:color w:val="000000"/>
              </w:rPr>
              <w:t>Кировская область, Опаринский район, с/</w:t>
            </w:r>
            <w:proofErr w:type="spellStart"/>
            <w:proofErr w:type="gramStart"/>
            <w:r w:rsidRPr="0044118F">
              <w:rPr>
                <w:color w:val="000000"/>
              </w:rPr>
              <w:t>п</w:t>
            </w:r>
            <w:proofErr w:type="spellEnd"/>
            <w:proofErr w:type="gramEnd"/>
            <w:r w:rsidRPr="0044118F">
              <w:rPr>
                <w:color w:val="000000"/>
              </w:rPr>
              <w:t xml:space="preserve"> Стрельское</w:t>
            </w:r>
          </w:p>
        </w:tc>
        <w:tc>
          <w:tcPr>
            <w:tcW w:w="2420" w:type="dxa"/>
            <w:vAlign w:val="center"/>
          </w:tcPr>
          <w:p w:rsidR="003F4ED3" w:rsidRPr="0044118F" w:rsidRDefault="003F4ED3" w:rsidP="00840894">
            <w:pPr>
              <w:jc w:val="center"/>
            </w:pPr>
            <w:r w:rsidRPr="0044118F">
              <w:t>кадастровый номер 43:23:441201:100, разрешенное использование: земли сельскохозяйственного назначения, общая площадь 721300 кв</w:t>
            </w:r>
            <w:proofErr w:type="gramStart"/>
            <w:r w:rsidRPr="0044118F">
              <w:t>.м</w:t>
            </w:r>
            <w:proofErr w:type="gramEnd"/>
          </w:p>
        </w:tc>
        <w:tc>
          <w:tcPr>
            <w:tcW w:w="1650" w:type="dxa"/>
            <w:vAlign w:val="center"/>
          </w:tcPr>
          <w:p w:rsidR="003F4ED3" w:rsidRPr="0044118F" w:rsidRDefault="003F4ED3" w:rsidP="00B267A9">
            <w:pPr>
              <w:jc w:val="center"/>
            </w:pPr>
            <w:r>
              <w:t>461632,00</w:t>
            </w:r>
          </w:p>
        </w:tc>
        <w:tc>
          <w:tcPr>
            <w:tcW w:w="3300" w:type="dxa"/>
            <w:vAlign w:val="center"/>
          </w:tcPr>
          <w:p w:rsidR="003F4ED3" w:rsidRPr="0044118F" w:rsidRDefault="003F4ED3" w:rsidP="00840894">
            <w:pPr>
              <w:jc w:val="center"/>
              <w:rPr>
                <w:color w:val="000000"/>
              </w:rPr>
            </w:pPr>
            <w:r w:rsidRPr="0044118F">
              <w:rPr>
                <w:color w:val="000000"/>
              </w:rPr>
              <w:t xml:space="preserve">Свидетельство о </w:t>
            </w:r>
            <w:proofErr w:type="spellStart"/>
            <w:r w:rsidRPr="0044118F">
              <w:rPr>
                <w:color w:val="000000"/>
              </w:rPr>
              <w:t>гос</w:t>
            </w:r>
            <w:proofErr w:type="spellEnd"/>
            <w:r w:rsidRPr="0044118F">
              <w:rPr>
                <w:color w:val="000000"/>
              </w:rPr>
              <w:t>. регистрации права № 43:23:441201:100-43/012/2017-2 от 20.10.2017</w:t>
            </w:r>
          </w:p>
        </w:tc>
        <w:tc>
          <w:tcPr>
            <w:tcW w:w="1418" w:type="dxa"/>
            <w:vAlign w:val="center"/>
          </w:tcPr>
          <w:p w:rsidR="003F4ED3" w:rsidRPr="00082A67" w:rsidRDefault="003F4ED3" w:rsidP="00B267A9">
            <w:pPr>
              <w:ind w:right="-108"/>
              <w:jc w:val="center"/>
              <w:rPr>
                <w:color w:val="000000"/>
              </w:rPr>
            </w:pPr>
          </w:p>
        </w:tc>
      </w:tr>
    </w:tbl>
    <w:p w:rsidR="003F4ED3" w:rsidRDefault="003F4ED3" w:rsidP="00B65F3B"/>
    <w:sectPr w:rsidR="003F4ED3" w:rsidSect="00C259BF">
      <w:pgSz w:w="16838" w:h="11906" w:orient="landscape"/>
      <w:pgMar w:top="851" w:right="907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56299E"/>
    <w:multiLevelType w:val="multilevel"/>
    <w:tmpl w:val="BBC88E36"/>
    <w:lvl w:ilvl="0">
      <w:start w:val="1"/>
      <w:numFmt w:val="decimal"/>
      <w:lvlText w:val="1.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">
    <w:nsid w:val="48F80EB7"/>
    <w:multiLevelType w:val="hybridMultilevel"/>
    <w:tmpl w:val="86C4A092"/>
    <w:lvl w:ilvl="0" w:tplc="611622A6">
      <w:start w:val="1"/>
      <w:numFmt w:val="decimal"/>
      <w:lvlText w:val="%1"/>
      <w:lvlJc w:val="left"/>
      <w:pPr>
        <w:tabs>
          <w:tab w:val="num" w:pos="753"/>
        </w:tabs>
        <w:ind w:left="7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969C5"/>
    <w:rsid w:val="00000F89"/>
    <w:rsid w:val="00054F4B"/>
    <w:rsid w:val="000750FF"/>
    <w:rsid w:val="000757D4"/>
    <w:rsid w:val="00082A67"/>
    <w:rsid w:val="00087A8A"/>
    <w:rsid w:val="000A25CD"/>
    <w:rsid w:val="000A57FE"/>
    <w:rsid w:val="000A5F5F"/>
    <w:rsid w:val="000B05D6"/>
    <w:rsid w:val="000B75EA"/>
    <w:rsid w:val="000E4F83"/>
    <w:rsid w:val="00115883"/>
    <w:rsid w:val="001218F4"/>
    <w:rsid w:val="0015339E"/>
    <w:rsid w:val="001805D5"/>
    <w:rsid w:val="0018060F"/>
    <w:rsid w:val="001927BA"/>
    <w:rsid w:val="001A16B8"/>
    <w:rsid w:val="001D3CA2"/>
    <w:rsid w:val="001E4D71"/>
    <w:rsid w:val="001F0705"/>
    <w:rsid w:val="00220E63"/>
    <w:rsid w:val="00252669"/>
    <w:rsid w:val="002756B9"/>
    <w:rsid w:val="002901E1"/>
    <w:rsid w:val="002A0C67"/>
    <w:rsid w:val="002D1509"/>
    <w:rsid w:val="002D796D"/>
    <w:rsid w:val="003112D7"/>
    <w:rsid w:val="003161E9"/>
    <w:rsid w:val="003267F9"/>
    <w:rsid w:val="00331C09"/>
    <w:rsid w:val="00345761"/>
    <w:rsid w:val="00355EBF"/>
    <w:rsid w:val="00375C0F"/>
    <w:rsid w:val="003C0EC2"/>
    <w:rsid w:val="003C1F3A"/>
    <w:rsid w:val="003C7DBB"/>
    <w:rsid w:val="003D56FF"/>
    <w:rsid w:val="003D7E30"/>
    <w:rsid w:val="003E50AD"/>
    <w:rsid w:val="003F4ED3"/>
    <w:rsid w:val="004341F3"/>
    <w:rsid w:val="0044118F"/>
    <w:rsid w:val="00460A56"/>
    <w:rsid w:val="004916A7"/>
    <w:rsid w:val="0049213F"/>
    <w:rsid w:val="004B3EC1"/>
    <w:rsid w:val="004C4BC7"/>
    <w:rsid w:val="004E1791"/>
    <w:rsid w:val="004E6320"/>
    <w:rsid w:val="004F5F26"/>
    <w:rsid w:val="00543C31"/>
    <w:rsid w:val="00555CF7"/>
    <w:rsid w:val="00561A06"/>
    <w:rsid w:val="005723CC"/>
    <w:rsid w:val="005A6D41"/>
    <w:rsid w:val="005C16C3"/>
    <w:rsid w:val="006528B6"/>
    <w:rsid w:val="006649A5"/>
    <w:rsid w:val="006C1317"/>
    <w:rsid w:val="00711CCA"/>
    <w:rsid w:val="007323A0"/>
    <w:rsid w:val="007872C3"/>
    <w:rsid w:val="007967DE"/>
    <w:rsid w:val="0082729A"/>
    <w:rsid w:val="00840894"/>
    <w:rsid w:val="00861262"/>
    <w:rsid w:val="00864762"/>
    <w:rsid w:val="00870595"/>
    <w:rsid w:val="00890245"/>
    <w:rsid w:val="00893AC5"/>
    <w:rsid w:val="008A0450"/>
    <w:rsid w:val="008B5E4F"/>
    <w:rsid w:val="008C05F6"/>
    <w:rsid w:val="008C4048"/>
    <w:rsid w:val="008E610D"/>
    <w:rsid w:val="00921E2C"/>
    <w:rsid w:val="00922B57"/>
    <w:rsid w:val="00973CD0"/>
    <w:rsid w:val="00986B96"/>
    <w:rsid w:val="009B332C"/>
    <w:rsid w:val="009D26FB"/>
    <w:rsid w:val="009D3277"/>
    <w:rsid w:val="00A0072B"/>
    <w:rsid w:val="00A13919"/>
    <w:rsid w:val="00A14AA1"/>
    <w:rsid w:val="00A54A1D"/>
    <w:rsid w:val="00A6082F"/>
    <w:rsid w:val="00A777C7"/>
    <w:rsid w:val="00A90FBB"/>
    <w:rsid w:val="00A9177E"/>
    <w:rsid w:val="00A957A4"/>
    <w:rsid w:val="00AA6F1F"/>
    <w:rsid w:val="00AB69DC"/>
    <w:rsid w:val="00AD2DD5"/>
    <w:rsid w:val="00B267A9"/>
    <w:rsid w:val="00B278DF"/>
    <w:rsid w:val="00B37E45"/>
    <w:rsid w:val="00B47A54"/>
    <w:rsid w:val="00B50E35"/>
    <w:rsid w:val="00B62B40"/>
    <w:rsid w:val="00B65F3B"/>
    <w:rsid w:val="00B920C5"/>
    <w:rsid w:val="00BC0AE0"/>
    <w:rsid w:val="00BE15FE"/>
    <w:rsid w:val="00BF70FD"/>
    <w:rsid w:val="00C259BF"/>
    <w:rsid w:val="00C364BD"/>
    <w:rsid w:val="00C46DB3"/>
    <w:rsid w:val="00C63EE5"/>
    <w:rsid w:val="00C93F20"/>
    <w:rsid w:val="00C94902"/>
    <w:rsid w:val="00CB4EFC"/>
    <w:rsid w:val="00D339E7"/>
    <w:rsid w:val="00D34686"/>
    <w:rsid w:val="00D721A8"/>
    <w:rsid w:val="00D772BB"/>
    <w:rsid w:val="00D82952"/>
    <w:rsid w:val="00DB59B4"/>
    <w:rsid w:val="00DE43E0"/>
    <w:rsid w:val="00E14E5C"/>
    <w:rsid w:val="00E57B59"/>
    <w:rsid w:val="00E8674B"/>
    <w:rsid w:val="00EC4EFF"/>
    <w:rsid w:val="00EE2544"/>
    <w:rsid w:val="00F07469"/>
    <w:rsid w:val="00F557F0"/>
    <w:rsid w:val="00F70578"/>
    <w:rsid w:val="00F8143F"/>
    <w:rsid w:val="00F969C5"/>
    <w:rsid w:val="00FA2624"/>
    <w:rsid w:val="00FA73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969C5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49213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49213F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2644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4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4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182</Words>
  <Characters>1040</Characters>
  <Application>Microsoft Office Word</Application>
  <DocSecurity>0</DocSecurity>
  <Lines>8</Lines>
  <Paragraphs>2</Paragraphs>
  <ScaleCrop>false</ScaleCrop>
  <Company>Hewlett-Packard Company</Company>
  <LinksUpToDate>false</LinksUpToDate>
  <CharactersWithSpaces>1220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4</cp:revision>
  <cp:lastPrinted>2014-02-20T10:19:00Z</cp:lastPrinted>
  <dcterms:created xsi:type="dcterms:W3CDTF">2014-04-07T07:40:00Z</dcterms:created>
  <dcterms:modified xsi:type="dcterms:W3CDTF">2018-09-27T12:21:00Z</dcterms:modified>
</cp:coreProperties>
</file>