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AD" w:rsidRPr="00BD569A" w:rsidRDefault="00E84F5A" w:rsidP="00F85AA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F85AAD" w:rsidRDefault="00F85AAD" w:rsidP="00F85AAD"/>
              </w:txbxContent>
            </v:textbox>
          </v:shape>
        </w:pict>
      </w:r>
      <w:r w:rsidR="00F85AAD" w:rsidRPr="00BD569A">
        <w:rPr>
          <w:rFonts w:ascii="Times New Roman" w:hAnsi="Times New Roman" w:cs="Times New Roman"/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5672"/>
        <w:gridCol w:w="1986"/>
      </w:tblGrid>
      <w:tr w:rsidR="00F85AAD" w:rsidRPr="00BD569A" w:rsidTr="00F85AAD">
        <w:trPr>
          <w:trHeight w:val="1751"/>
        </w:trPr>
        <w:tc>
          <w:tcPr>
            <w:tcW w:w="9356" w:type="dxa"/>
            <w:gridSpan w:val="3"/>
            <w:hideMark/>
          </w:tcPr>
          <w:p w:rsidR="00F85AAD" w:rsidRPr="00BD569A" w:rsidRDefault="00F85AAD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BD569A">
              <w:rPr>
                <w:b w:val="0"/>
                <w:sz w:val="28"/>
                <w:szCs w:val="28"/>
              </w:rPr>
              <w:t xml:space="preserve"> </w:t>
            </w:r>
            <w:r w:rsidRPr="00BD569A">
              <w:rPr>
                <w:sz w:val="28"/>
                <w:szCs w:val="28"/>
              </w:rPr>
              <w:t>ОПАРИНСКАЯ РАЙОННАЯ ДУМА ПЯТОГО СОЗЫВА</w:t>
            </w:r>
          </w:p>
          <w:p w:rsidR="00F85AAD" w:rsidRPr="00A86A8C" w:rsidRDefault="00F85AAD">
            <w:pPr>
              <w:pStyle w:val="1"/>
              <w:tabs>
                <w:tab w:val="right" w:pos="9214"/>
              </w:tabs>
              <w:spacing w:before="360"/>
              <w:jc w:val="center"/>
              <w:rPr>
                <w:rFonts w:eastAsiaTheme="minorEastAsia"/>
                <w:b/>
                <w:spacing w:val="20"/>
                <w:sz w:val="32"/>
                <w:szCs w:val="32"/>
              </w:rPr>
            </w:pPr>
            <w:r w:rsidRPr="00A86A8C">
              <w:rPr>
                <w:rFonts w:eastAsiaTheme="minorEastAsia"/>
                <w:b/>
                <w:sz w:val="32"/>
                <w:szCs w:val="32"/>
              </w:rPr>
              <w:t>РЕШЕНИЕ</w:t>
            </w:r>
          </w:p>
        </w:tc>
      </w:tr>
      <w:tr w:rsidR="00F85AAD" w:rsidRPr="00BD569A" w:rsidTr="00F85AAD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5AAD" w:rsidRPr="00BD569A" w:rsidRDefault="00684FAC" w:rsidP="007D7B49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24.10.2017</w:t>
            </w:r>
          </w:p>
        </w:tc>
        <w:tc>
          <w:tcPr>
            <w:tcW w:w="5670" w:type="dxa"/>
            <w:hideMark/>
          </w:tcPr>
          <w:p w:rsidR="00F85AAD" w:rsidRPr="00BD569A" w:rsidRDefault="00F85A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569A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5AAD" w:rsidRPr="00BD569A" w:rsidRDefault="00684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14/07</w:t>
            </w:r>
          </w:p>
        </w:tc>
      </w:tr>
      <w:tr w:rsidR="00F85AAD" w:rsidRPr="00BD569A" w:rsidTr="00F85AAD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5AAD" w:rsidRPr="00BD569A" w:rsidRDefault="00F85AAD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69A">
              <w:rPr>
                <w:rFonts w:ascii="Times New Roman" w:hAnsi="Times New Roman" w:cs="Times New Roman"/>
                <w:sz w:val="28"/>
                <w:szCs w:val="28"/>
              </w:rPr>
              <w:t xml:space="preserve">пгт Опарино </w:t>
            </w:r>
          </w:p>
        </w:tc>
      </w:tr>
    </w:tbl>
    <w:p w:rsidR="00F85AAD" w:rsidRPr="00BD569A" w:rsidRDefault="00F85AAD" w:rsidP="00F85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AAD" w:rsidRPr="00BD569A" w:rsidRDefault="00F85AAD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69A">
        <w:rPr>
          <w:rFonts w:ascii="Times New Roman" w:hAnsi="Times New Roman" w:cs="Times New Roman"/>
          <w:b/>
          <w:sz w:val="28"/>
          <w:szCs w:val="28"/>
        </w:rPr>
        <w:t xml:space="preserve">О награждении Почетной грамотой </w:t>
      </w:r>
    </w:p>
    <w:p w:rsidR="00F85AAD" w:rsidRPr="00BD569A" w:rsidRDefault="00F85AAD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69A">
        <w:rPr>
          <w:rFonts w:ascii="Times New Roman" w:hAnsi="Times New Roman" w:cs="Times New Roman"/>
          <w:b/>
          <w:sz w:val="28"/>
          <w:szCs w:val="28"/>
        </w:rPr>
        <w:t xml:space="preserve">Опаринской районной Думы </w:t>
      </w:r>
    </w:p>
    <w:p w:rsidR="00F85AAD" w:rsidRDefault="00570FCA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69A">
        <w:rPr>
          <w:rFonts w:ascii="Times New Roman" w:hAnsi="Times New Roman" w:cs="Times New Roman"/>
          <w:b/>
          <w:sz w:val="28"/>
          <w:szCs w:val="28"/>
        </w:rPr>
        <w:t>Тестова В.И.</w:t>
      </w:r>
    </w:p>
    <w:p w:rsidR="008F7E20" w:rsidRPr="00BD569A" w:rsidRDefault="008F7E20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AAD" w:rsidRPr="00BD569A" w:rsidRDefault="00F85AAD" w:rsidP="00A86A8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BD569A">
        <w:rPr>
          <w:rFonts w:ascii="Times New Roman" w:hAnsi="Times New Roman" w:cs="Times New Roman"/>
          <w:sz w:val="28"/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ходатайство </w:t>
      </w:r>
      <w:r w:rsidR="00FF6A79">
        <w:rPr>
          <w:sz w:val="28"/>
          <w:szCs w:val="28"/>
        </w:rPr>
        <w:t>ООО»САВВА»</w:t>
      </w:r>
      <w:r w:rsidRPr="00BD569A">
        <w:rPr>
          <w:rFonts w:ascii="Times New Roman" w:hAnsi="Times New Roman" w:cs="Times New Roman"/>
          <w:sz w:val="28"/>
          <w:szCs w:val="28"/>
        </w:rPr>
        <w:t>, Опаринская районная Дума РЕШИЛА:</w:t>
      </w:r>
    </w:p>
    <w:p w:rsidR="00F85AAD" w:rsidRPr="00BD569A" w:rsidRDefault="00F85AAD" w:rsidP="00A86A8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BD569A">
        <w:rPr>
          <w:rFonts w:ascii="Times New Roman" w:hAnsi="Times New Roman" w:cs="Times New Roman"/>
          <w:sz w:val="28"/>
          <w:szCs w:val="28"/>
        </w:rPr>
        <w:tab/>
        <w:t>1.</w:t>
      </w:r>
      <w:r w:rsidR="007D7B49" w:rsidRPr="00BD569A">
        <w:rPr>
          <w:rFonts w:ascii="Times New Roman" w:hAnsi="Times New Roman" w:cs="Times New Roman"/>
          <w:sz w:val="28"/>
          <w:szCs w:val="28"/>
        </w:rPr>
        <w:t xml:space="preserve">За многолетний и добросовестный труд в сфере торговли, и в связи с </w:t>
      </w:r>
      <w:r w:rsidR="007D7B49" w:rsidRPr="00A86A8C">
        <w:rPr>
          <w:rFonts w:ascii="Times New Roman" w:hAnsi="Times New Roman" w:cs="Times New Roman"/>
          <w:sz w:val="28"/>
          <w:szCs w:val="28"/>
        </w:rPr>
        <w:t>25-летним юбилеем ООО «САВВА»</w:t>
      </w:r>
      <w:r w:rsidR="007D7B49" w:rsidRPr="00BD569A">
        <w:rPr>
          <w:rFonts w:ascii="Times New Roman" w:hAnsi="Times New Roman" w:cs="Times New Roman"/>
          <w:sz w:val="28"/>
          <w:szCs w:val="28"/>
        </w:rPr>
        <w:t xml:space="preserve"> Тестова Василия Ивановича, директора </w:t>
      </w:r>
      <w:r w:rsidR="00A86A8C">
        <w:rPr>
          <w:rFonts w:ascii="Times New Roman" w:hAnsi="Times New Roman" w:cs="Times New Roman"/>
          <w:sz w:val="28"/>
          <w:szCs w:val="28"/>
        </w:rPr>
        <w:t xml:space="preserve"> </w:t>
      </w:r>
      <w:r w:rsidR="007D7B49" w:rsidRPr="00BD569A">
        <w:rPr>
          <w:rFonts w:ascii="Times New Roman" w:hAnsi="Times New Roman" w:cs="Times New Roman"/>
          <w:sz w:val="28"/>
          <w:szCs w:val="28"/>
        </w:rPr>
        <w:t xml:space="preserve">ООО«САВВА» </w:t>
      </w:r>
      <w:r w:rsidR="00A86A8C">
        <w:rPr>
          <w:rFonts w:ascii="Times New Roman" w:hAnsi="Times New Roman" w:cs="Times New Roman"/>
          <w:sz w:val="28"/>
          <w:szCs w:val="28"/>
        </w:rPr>
        <w:t xml:space="preserve"> </w:t>
      </w:r>
      <w:r w:rsidRPr="00BD569A">
        <w:rPr>
          <w:rFonts w:ascii="Times New Roman" w:hAnsi="Times New Roman" w:cs="Times New Roman"/>
          <w:sz w:val="28"/>
          <w:szCs w:val="28"/>
        </w:rPr>
        <w:t>Почетной грамотой Опаринской районной Думы.</w:t>
      </w:r>
    </w:p>
    <w:p w:rsidR="00F85AAD" w:rsidRPr="00BD569A" w:rsidRDefault="00F85AAD" w:rsidP="00A86A8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BD569A">
        <w:rPr>
          <w:rFonts w:ascii="Times New Roman" w:hAnsi="Times New Roman" w:cs="Times New Roman"/>
          <w:sz w:val="28"/>
          <w:szCs w:val="28"/>
        </w:rPr>
        <w:t xml:space="preserve">       </w:t>
      </w:r>
      <w:r w:rsidRPr="00BD569A">
        <w:rPr>
          <w:rFonts w:ascii="Times New Roman" w:hAnsi="Times New Roman" w:cs="Times New Roman"/>
          <w:sz w:val="28"/>
          <w:szCs w:val="28"/>
        </w:rPr>
        <w:tab/>
        <w:t>2. Настоящее решение вступает в силу в соответствии с действующим законодательством.</w:t>
      </w:r>
    </w:p>
    <w:p w:rsidR="00F85AAD" w:rsidRPr="00BD569A" w:rsidRDefault="00F85AAD" w:rsidP="00A86A8C">
      <w:pPr>
        <w:pStyle w:val="11"/>
        <w:spacing w:after="0" w:line="360" w:lineRule="auto"/>
        <w:ind w:firstLine="0"/>
        <w:rPr>
          <w:szCs w:val="28"/>
        </w:rPr>
      </w:pPr>
    </w:p>
    <w:p w:rsidR="00F85AAD" w:rsidRPr="00BD569A" w:rsidRDefault="00F85AAD" w:rsidP="00A86A8C">
      <w:pPr>
        <w:pStyle w:val="11"/>
        <w:spacing w:after="0" w:line="360" w:lineRule="auto"/>
        <w:ind w:firstLine="0"/>
        <w:rPr>
          <w:szCs w:val="28"/>
        </w:rPr>
      </w:pPr>
    </w:p>
    <w:p w:rsidR="00F85AAD" w:rsidRPr="00BD569A" w:rsidRDefault="00F85AAD" w:rsidP="00A86A8C">
      <w:pPr>
        <w:pStyle w:val="11"/>
        <w:spacing w:after="0" w:line="360" w:lineRule="auto"/>
        <w:ind w:firstLine="0"/>
        <w:rPr>
          <w:szCs w:val="28"/>
        </w:rPr>
      </w:pPr>
      <w:r w:rsidRPr="00BD569A">
        <w:rPr>
          <w:szCs w:val="28"/>
        </w:rPr>
        <w:t xml:space="preserve">Председатель Опаринской </w:t>
      </w:r>
    </w:p>
    <w:p w:rsidR="00F85AAD" w:rsidRDefault="00F85AAD" w:rsidP="00A86A8C">
      <w:pPr>
        <w:pStyle w:val="11"/>
        <w:spacing w:after="0" w:line="360" w:lineRule="auto"/>
        <w:ind w:right="140" w:firstLine="0"/>
        <w:rPr>
          <w:szCs w:val="28"/>
        </w:rPr>
      </w:pPr>
      <w:r w:rsidRPr="00BD569A">
        <w:rPr>
          <w:szCs w:val="28"/>
        </w:rPr>
        <w:t>районной Думы                                                                              С.А. Жолобова</w:t>
      </w:r>
    </w:p>
    <w:p w:rsidR="00D636C7" w:rsidRDefault="00D636C7" w:rsidP="00A86A8C">
      <w:pPr>
        <w:pStyle w:val="11"/>
        <w:spacing w:after="0" w:line="360" w:lineRule="auto"/>
        <w:ind w:right="140" w:firstLine="0"/>
        <w:rPr>
          <w:szCs w:val="28"/>
        </w:rPr>
      </w:pPr>
    </w:p>
    <w:p w:rsidR="00D636C7" w:rsidRDefault="00D636C7" w:rsidP="00A86A8C">
      <w:pPr>
        <w:pStyle w:val="11"/>
        <w:spacing w:after="0" w:line="360" w:lineRule="auto"/>
        <w:ind w:right="140" w:firstLine="0"/>
        <w:rPr>
          <w:szCs w:val="28"/>
        </w:rPr>
      </w:pPr>
    </w:p>
    <w:p w:rsidR="00F85AAD" w:rsidRPr="00BD569A" w:rsidRDefault="00F85AAD" w:rsidP="00A86A8C">
      <w:pPr>
        <w:pStyle w:val="11"/>
        <w:spacing w:after="0" w:line="240" w:lineRule="auto"/>
        <w:ind w:firstLine="0"/>
        <w:rPr>
          <w:szCs w:val="28"/>
        </w:rPr>
      </w:pPr>
      <w:r w:rsidRPr="00BD569A">
        <w:rPr>
          <w:szCs w:val="28"/>
        </w:rPr>
        <w:lastRenderedPageBreak/>
        <w:t>ПОДГОТОВЛЕНО</w:t>
      </w:r>
    </w:p>
    <w:p w:rsidR="00F85AAD" w:rsidRPr="00BD569A" w:rsidRDefault="00F85AAD" w:rsidP="00A86A8C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10212" w:type="dxa"/>
        <w:tblLook w:val="04A0"/>
      </w:tblPr>
      <w:tblGrid>
        <w:gridCol w:w="4968"/>
        <w:gridCol w:w="2992"/>
        <w:gridCol w:w="2252"/>
      </w:tblGrid>
      <w:tr w:rsidR="00F85AAD" w:rsidRPr="00BD569A" w:rsidTr="00F85AAD">
        <w:tc>
          <w:tcPr>
            <w:tcW w:w="4968" w:type="dxa"/>
            <w:hideMark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  <w:r w:rsidRPr="00BD569A">
              <w:rPr>
                <w:szCs w:val="28"/>
              </w:rPr>
              <w:t>Ведущий специалист орготдела</w:t>
            </w:r>
          </w:p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  <w:r w:rsidRPr="00BD569A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992" w:type="dxa"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52" w:type="dxa"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85AAD" w:rsidRDefault="00F85AAD" w:rsidP="00A86A8C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  <w:r w:rsidRPr="00BD569A">
              <w:rPr>
                <w:szCs w:val="28"/>
              </w:rPr>
              <w:tab/>
              <w:t>Т.Н. Конева</w:t>
            </w:r>
          </w:p>
          <w:p w:rsidR="00A86A8C" w:rsidRPr="00BD569A" w:rsidRDefault="00A86A8C" w:rsidP="00A86A8C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</w:p>
        </w:tc>
      </w:tr>
    </w:tbl>
    <w:p w:rsidR="00F85AAD" w:rsidRPr="00BD569A" w:rsidRDefault="00F85AAD" w:rsidP="00A86A8C">
      <w:pPr>
        <w:jc w:val="both"/>
        <w:rPr>
          <w:rFonts w:ascii="Times New Roman" w:hAnsi="Times New Roman" w:cs="Times New Roman"/>
          <w:sz w:val="28"/>
          <w:szCs w:val="28"/>
        </w:rPr>
      </w:pPr>
      <w:r w:rsidRPr="00BD569A">
        <w:rPr>
          <w:rFonts w:ascii="Times New Roman" w:hAnsi="Times New Roman" w:cs="Times New Roman"/>
          <w:sz w:val="28"/>
          <w:szCs w:val="28"/>
        </w:rPr>
        <w:t xml:space="preserve"> СОГЛАСОВАНО</w:t>
      </w:r>
    </w:p>
    <w:p w:rsidR="00F85AAD" w:rsidRPr="00BD569A" w:rsidRDefault="00F85AAD" w:rsidP="00A86A8C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0" w:type="auto"/>
        <w:tblLook w:val="04A0"/>
      </w:tblPr>
      <w:tblGrid>
        <w:gridCol w:w="4708"/>
        <w:gridCol w:w="2623"/>
        <w:gridCol w:w="2240"/>
      </w:tblGrid>
      <w:tr w:rsidR="00F85AAD" w:rsidRPr="00BD569A" w:rsidTr="00F85AAD">
        <w:tc>
          <w:tcPr>
            <w:tcW w:w="4786" w:type="dxa"/>
            <w:hideMark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  <w:r w:rsidRPr="00BD569A">
              <w:rPr>
                <w:szCs w:val="28"/>
              </w:rPr>
              <w:t>Заведующая орготделом</w:t>
            </w:r>
          </w:p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  <w:r w:rsidRPr="00BD569A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  <w:r w:rsidRPr="00BD569A">
              <w:rPr>
                <w:szCs w:val="28"/>
              </w:rPr>
              <w:t>И.Н. Сенникова</w:t>
            </w:r>
          </w:p>
        </w:tc>
      </w:tr>
      <w:tr w:rsidR="00F85AAD" w:rsidRPr="00BD569A" w:rsidTr="00F85AAD">
        <w:tc>
          <w:tcPr>
            <w:tcW w:w="4786" w:type="dxa"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F85AAD" w:rsidRPr="00BD569A" w:rsidTr="00F85AAD">
        <w:tc>
          <w:tcPr>
            <w:tcW w:w="4786" w:type="dxa"/>
            <w:hideMark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  <w:r w:rsidRPr="00BD569A">
              <w:rPr>
                <w:szCs w:val="28"/>
              </w:rPr>
              <w:t>Заведующая юридическим отделом</w:t>
            </w:r>
          </w:p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  <w:r w:rsidRPr="00BD569A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85AAD" w:rsidRPr="00BD569A" w:rsidRDefault="00F85AAD" w:rsidP="00A86A8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85AAD" w:rsidRPr="00BD569A" w:rsidRDefault="00F85AAD" w:rsidP="00A86A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69A">
              <w:rPr>
                <w:rFonts w:ascii="Times New Roman" w:hAnsi="Times New Roman" w:cs="Times New Roman"/>
                <w:sz w:val="28"/>
                <w:szCs w:val="28"/>
              </w:rPr>
              <w:t>Е.А. Суслова</w:t>
            </w:r>
          </w:p>
        </w:tc>
      </w:tr>
    </w:tbl>
    <w:p w:rsidR="00F85AAD" w:rsidRPr="00BD569A" w:rsidRDefault="00F85AAD" w:rsidP="00A86A8C">
      <w:pPr>
        <w:pStyle w:val="11"/>
        <w:spacing w:after="0" w:line="240" w:lineRule="auto"/>
        <w:ind w:firstLine="0"/>
        <w:rPr>
          <w:szCs w:val="28"/>
        </w:rPr>
      </w:pPr>
      <w:r w:rsidRPr="00BD569A">
        <w:rPr>
          <w:szCs w:val="28"/>
        </w:rPr>
        <w:t xml:space="preserve">                                       </w:t>
      </w:r>
    </w:p>
    <w:p w:rsidR="00F85AAD" w:rsidRPr="00BD569A" w:rsidRDefault="00F85AAD" w:rsidP="00A86A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BD569A" w:rsidRDefault="00F85AAD" w:rsidP="00A86A8C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BD569A">
        <w:rPr>
          <w:rFonts w:ascii="Times New Roman" w:hAnsi="Times New Roman" w:cs="Times New Roman"/>
          <w:sz w:val="28"/>
          <w:szCs w:val="28"/>
        </w:rPr>
        <w:t xml:space="preserve">Разослать: РД-2, </w:t>
      </w:r>
      <w:r w:rsidR="00A86A8C">
        <w:rPr>
          <w:rFonts w:ascii="Times New Roman" w:hAnsi="Times New Roman" w:cs="Times New Roman"/>
          <w:sz w:val="28"/>
          <w:szCs w:val="28"/>
        </w:rPr>
        <w:t>комиссия по почетной грамоте</w:t>
      </w:r>
      <w:r w:rsidRPr="00BD569A">
        <w:rPr>
          <w:rFonts w:ascii="Times New Roman" w:hAnsi="Times New Roman" w:cs="Times New Roman"/>
          <w:sz w:val="28"/>
          <w:szCs w:val="28"/>
        </w:rPr>
        <w:t xml:space="preserve">, </w:t>
      </w:r>
      <w:r w:rsidR="00A86A8C">
        <w:rPr>
          <w:rFonts w:ascii="Times New Roman" w:hAnsi="Times New Roman" w:cs="Times New Roman"/>
          <w:sz w:val="28"/>
          <w:szCs w:val="28"/>
        </w:rPr>
        <w:t>ООО «САВВА»</w:t>
      </w:r>
      <w:r w:rsidRPr="00BD569A">
        <w:rPr>
          <w:rFonts w:ascii="Times New Roman" w:hAnsi="Times New Roman" w:cs="Times New Roman"/>
          <w:sz w:val="28"/>
          <w:szCs w:val="28"/>
        </w:rPr>
        <w:t>, информационный бюллетень,</w:t>
      </w:r>
      <w:r w:rsidR="00A86A8C">
        <w:rPr>
          <w:rFonts w:ascii="Times New Roman" w:hAnsi="Times New Roman" w:cs="Times New Roman"/>
          <w:sz w:val="28"/>
          <w:szCs w:val="28"/>
        </w:rPr>
        <w:t xml:space="preserve"> </w:t>
      </w:r>
      <w:r w:rsidRPr="00BD569A">
        <w:rPr>
          <w:rFonts w:ascii="Times New Roman" w:hAnsi="Times New Roman" w:cs="Times New Roman"/>
          <w:sz w:val="28"/>
          <w:szCs w:val="28"/>
        </w:rPr>
        <w:t xml:space="preserve"> КонсультантПлюс.</w:t>
      </w:r>
    </w:p>
    <w:p w:rsidR="00F85AAD" w:rsidRPr="00BD569A" w:rsidRDefault="00F85AAD" w:rsidP="00A86A8C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BD569A" w:rsidRDefault="00F85AAD" w:rsidP="00A86A8C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BD569A">
        <w:rPr>
          <w:rFonts w:ascii="Times New Roman" w:hAnsi="Times New Roman" w:cs="Times New Roman"/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 и на информационном сайте Опаринского района</w:t>
      </w:r>
    </w:p>
    <w:p w:rsidR="00F85AAD" w:rsidRPr="00BD569A" w:rsidRDefault="00F85AAD" w:rsidP="00A86A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BD569A" w:rsidRDefault="00F85AAD" w:rsidP="00A86A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BD569A" w:rsidRDefault="00F85AAD" w:rsidP="00A86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569A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F85AAD" w:rsidRPr="00BD569A" w:rsidRDefault="00F85AAD" w:rsidP="00A86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569A">
        <w:rPr>
          <w:rFonts w:ascii="Times New Roman" w:hAnsi="Times New Roman" w:cs="Times New Roman"/>
          <w:sz w:val="28"/>
          <w:szCs w:val="28"/>
        </w:rPr>
        <w:t xml:space="preserve">предварительная  </w:t>
      </w:r>
    </w:p>
    <w:p w:rsidR="00F85AAD" w:rsidRPr="00BD569A" w:rsidRDefault="00F85AAD" w:rsidP="00A86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569A">
        <w:rPr>
          <w:rFonts w:ascii="Times New Roman" w:hAnsi="Times New Roman" w:cs="Times New Roman"/>
          <w:sz w:val="28"/>
          <w:szCs w:val="28"/>
        </w:rPr>
        <w:t xml:space="preserve">заключительная </w:t>
      </w:r>
    </w:p>
    <w:p w:rsidR="00F85AAD" w:rsidRPr="007D7B49" w:rsidRDefault="00F85AAD" w:rsidP="00A86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7D7B49" w:rsidRDefault="00F85AAD" w:rsidP="00A86A8C">
      <w:pPr>
        <w:jc w:val="both"/>
        <w:rPr>
          <w:rFonts w:ascii="Times New Roman" w:hAnsi="Times New Roman" w:cs="Times New Roman"/>
          <w:sz w:val="28"/>
          <w:szCs w:val="28"/>
        </w:rPr>
      </w:pPr>
      <w:r w:rsidRPr="007D7B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AAD" w:rsidRPr="007D7B49" w:rsidRDefault="00F85AAD" w:rsidP="00A86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B49">
        <w:rPr>
          <w:rFonts w:ascii="Times New Roman" w:hAnsi="Times New Roman" w:cs="Times New Roman"/>
          <w:sz w:val="28"/>
          <w:szCs w:val="28"/>
        </w:rPr>
        <w:t>Экспертиза соответствия</w:t>
      </w:r>
    </w:p>
    <w:p w:rsidR="00F85AAD" w:rsidRPr="007D7B49" w:rsidRDefault="00F85AAD" w:rsidP="00A86A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B49">
        <w:rPr>
          <w:rFonts w:ascii="Times New Roman" w:hAnsi="Times New Roman" w:cs="Times New Roman"/>
          <w:sz w:val="28"/>
          <w:szCs w:val="28"/>
        </w:rPr>
        <w:t xml:space="preserve">правилам оформления проведена  </w:t>
      </w:r>
    </w:p>
    <w:p w:rsidR="009A2755" w:rsidRDefault="009A2755" w:rsidP="00A86A8C">
      <w:pPr>
        <w:spacing w:after="0"/>
        <w:jc w:val="both"/>
        <w:rPr>
          <w:sz w:val="28"/>
          <w:szCs w:val="28"/>
        </w:rPr>
      </w:pPr>
    </w:p>
    <w:p w:rsidR="008F7E20" w:rsidRDefault="008F7E20" w:rsidP="00A86A8C">
      <w:pPr>
        <w:spacing w:after="0"/>
        <w:jc w:val="both"/>
        <w:rPr>
          <w:sz w:val="28"/>
          <w:szCs w:val="28"/>
        </w:rPr>
      </w:pPr>
    </w:p>
    <w:p w:rsidR="008F7E20" w:rsidRDefault="008F7E20" w:rsidP="00A86A8C">
      <w:pPr>
        <w:spacing w:after="0"/>
        <w:jc w:val="both"/>
        <w:rPr>
          <w:sz w:val="28"/>
          <w:szCs w:val="28"/>
        </w:rPr>
      </w:pPr>
    </w:p>
    <w:p w:rsidR="008F7E20" w:rsidRDefault="008F7E20" w:rsidP="00A86A8C">
      <w:pPr>
        <w:spacing w:after="0"/>
        <w:jc w:val="both"/>
        <w:rPr>
          <w:sz w:val="28"/>
          <w:szCs w:val="28"/>
        </w:rPr>
      </w:pPr>
    </w:p>
    <w:p w:rsidR="008F7E20" w:rsidRDefault="008F7E20" w:rsidP="00A86A8C">
      <w:pPr>
        <w:spacing w:after="0"/>
        <w:jc w:val="both"/>
      </w:pPr>
      <w:r>
        <w:t>Конева Татьяна Николаевна</w:t>
      </w:r>
    </w:p>
    <w:p w:rsidR="008F7E20" w:rsidRDefault="008F7E20" w:rsidP="00A86A8C">
      <w:pPr>
        <w:spacing w:after="0"/>
        <w:jc w:val="both"/>
      </w:pPr>
      <w:r>
        <w:t>2-22-63</w:t>
      </w:r>
    </w:p>
    <w:sectPr w:rsidR="008F7E20" w:rsidSect="005D4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85AAD"/>
    <w:rsid w:val="00044DE4"/>
    <w:rsid w:val="00153924"/>
    <w:rsid w:val="001677EC"/>
    <w:rsid w:val="00333606"/>
    <w:rsid w:val="003E5E62"/>
    <w:rsid w:val="005160A6"/>
    <w:rsid w:val="00544CB6"/>
    <w:rsid w:val="00570FCA"/>
    <w:rsid w:val="005D4AF1"/>
    <w:rsid w:val="00684FAC"/>
    <w:rsid w:val="006A1EDD"/>
    <w:rsid w:val="007D7B49"/>
    <w:rsid w:val="008F7E20"/>
    <w:rsid w:val="009A2755"/>
    <w:rsid w:val="009C276D"/>
    <w:rsid w:val="00A21A4F"/>
    <w:rsid w:val="00A86A8C"/>
    <w:rsid w:val="00B4518C"/>
    <w:rsid w:val="00B639F4"/>
    <w:rsid w:val="00BD569A"/>
    <w:rsid w:val="00CC7948"/>
    <w:rsid w:val="00D10764"/>
    <w:rsid w:val="00D636C7"/>
    <w:rsid w:val="00E84F5A"/>
    <w:rsid w:val="00EC2272"/>
    <w:rsid w:val="00F20F6B"/>
    <w:rsid w:val="00F85AAD"/>
    <w:rsid w:val="00FF6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AF1"/>
  </w:style>
  <w:style w:type="paragraph" w:styleId="1">
    <w:name w:val="heading 1"/>
    <w:basedOn w:val="a"/>
    <w:next w:val="a"/>
    <w:link w:val="10"/>
    <w:qFormat/>
    <w:rsid w:val="00F85A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AAD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Абзац1"/>
    <w:basedOn w:val="a"/>
    <w:rsid w:val="00F85AAD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ВК1"/>
    <w:basedOn w:val="a3"/>
    <w:rsid w:val="00F85AAD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85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AAD"/>
  </w:style>
  <w:style w:type="paragraph" w:styleId="a5">
    <w:name w:val="Balloon Text"/>
    <w:basedOn w:val="a"/>
    <w:link w:val="a6"/>
    <w:uiPriority w:val="99"/>
    <w:semiHidden/>
    <w:unhideWhenUsed/>
    <w:rsid w:val="00F8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A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Скочилова Юлия Евгеньевна</cp:lastModifiedBy>
  <cp:revision>16</cp:revision>
  <dcterms:created xsi:type="dcterms:W3CDTF">2017-10-11T06:36:00Z</dcterms:created>
  <dcterms:modified xsi:type="dcterms:W3CDTF">2017-10-26T07:49:00Z</dcterms:modified>
</cp:coreProperties>
</file>