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F24" w:rsidRDefault="00E92F24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E92F24" w:rsidRPr="00C038FD" w:rsidRDefault="00E92F24" w:rsidP="00221CF9"/>
              </w:txbxContent>
            </v:textbox>
          </v:shape>
        </w:pict>
      </w:r>
      <w:r w:rsidRPr="003A770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2F24">
        <w:trPr>
          <w:trHeight w:val="1751"/>
        </w:trPr>
        <w:tc>
          <w:tcPr>
            <w:tcW w:w="9356" w:type="dxa"/>
            <w:gridSpan w:val="3"/>
          </w:tcPr>
          <w:p w:rsidR="00E92F24" w:rsidRPr="001B4855" w:rsidRDefault="00E92F24" w:rsidP="00221CF9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1B4855">
              <w:rPr>
                <w:sz w:val="28"/>
                <w:szCs w:val="28"/>
              </w:rPr>
              <w:t xml:space="preserve"> ОПАРИНСКАЯ РАЙОННАЯ ДУМА ЧЕТВЕРТОГО СОЗЫВА</w:t>
            </w:r>
          </w:p>
          <w:p w:rsidR="00E92F24" w:rsidRPr="00461A23" w:rsidRDefault="00E92F24" w:rsidP="00221CF9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2F24">
        <w:tc>
          <w:tcPr>
            <w:tcW w:w="1701" w:type="dxa"/>
            <w:tcBorders>
              <w:bottom w:val="single" w:sz="4" w:space="0" w:color="auto"/>
            </w:tcBorders>
          </w:tcPr>
          <w:p w:rsidR="00E92F24" w:rsidRPr="007867A4" w:rsidRDefault="00E92F24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28.10.2014</w:t>
            </w:r>
          </w:p>
        </w:tc>
        <w:tc>
          <w:tcPr>
            <w:tcW w:w="5670" w:type="dxa"/>
          </w:tcPr>
          <w:p w:rsidR="00E92F24" w:rsidRPr="007867A4" w:rsidRDefault="00E92F24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2F24" w:rsidRPr="007867A4" w:rsidRDefault="00E92F24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41/03</w:t>
            </w:r>
          </w:p>
        </w:tc>
      </w:tr>
      <w:tr w:rsidR="00E92F2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2F24" w:rsidRPr="007867A4" w:rsidRDefault="00E92F24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2F24" w:rsidRDefault="00E92F24" w:rsidP="00221CF9"/>
    <w:p w:rsidR="00E92F24" w:rsidRPr="005572D8" w:rsidRDefault="00E92F24" w:rsidP="00412247">
      <w:pPr>
        <w:tabs>
          <w:tab w:val="num" w:pos="426"/>
        </w:tabs>
        <w:rPr>
          <w:b/>
          <w:bCs/>
          <w:szCs w:val="28"/>
        </w:rPr>
      </w:pPr>
      <w:r>
        <w:t xml:space="preserve">                                   </w:t>
      </w:r>
      <w:r w:rsidRPr="005572D8">
        <w:rPr>
          <w:b/>
          <w:bCs/>
          <w:szCs w:val="28"/>
        </w:rPr>
        <w:t>О внесении изменений в  Программу</w:t>
      </w:r>
    </w:p>
    <w:p w:rsidR="00E92F24" w:rsidRPr="005572D8" w:rsidRDefault="00E92F24" w:rsidP="005572D8">
      <w:pPr>
        <w:tabs>
          <w:tab w:val="num" w:pos="426"/>
        </w:tabs>
        <w:jc w:val="center"/>
        <w:rPr>
          <w:b/>
          <w:bCs/>
          <w:szCs w:val="28"/>
        </w:rPr>
      </w:pPr>
      <w:r w:rsidRPr="005572D8">
        <w:rPr>
          <w:b/>
          <w:bCs/>
          <w:szCs w:val="28"/>
        </w:rPr>
        <w:t>управления муниципальным имуществом</w:t>
      </w:r>
    </w:p>
    <w:p w:rsidR="00E92F24" w:rsidRPr="005572D8" w:rsidRDefault="00E92F24" w:rsidP="005572D8">
      <w:pPr>
        <w:tabs>
          <w:tab w:val="num" w:pos="426"/>
        </w:tabs>
        <w:jc w:val="center"/>
        <w:rPr>
          <w:b/>
          <w:bCs/>
          <w:szCs w:val="28"/>
        </w:rPr>
      </w:pPr>
      <w:r w:rsidRPr="005572D8">
        <w:rPr>
          <w:b/>
          <w:bCs/>
          <w:szCs w:val="28"/>
        </w:rPr>
        <w:t>Опаринского района на 201</w:t>
      </w:r>
      <w:r>
        <w:rPr>
          <w:b/>
          <w:bCs/>
          <w:szCs w:val="28"/>
        </w:rPr>
        <w:t>4</w:t>
      </w:r>
      <w:r w:rsidRPr="005572D8">
        <w:rPr>
          <w:b/>
          <w:bCs/>
          <w:szCs w:val="28"/>
        </w:rPr>
        <w:t xml:space="preserve"> год и</w:t>
      </w:r>
    </w:p>
    <w:p w:rsidR="00E92F24" w:rsidRPr="00465562" w:rsidRDefault="00E92F24" w:rsidP="00465562">
      <w:pPr>
        <w:tabs>
          <w:tab w:val="num" w:pos="426"/>
        </w:tabs>
        <w:jc w:val="center"/>
        <w:rPr>
          <w:b/>
          <w:szCs w:val="28"/>
        </w:rPr>
      </w:pPr>
      <w:r w:rsidRPr="005572D8">
        <w:rPr>
          <w:b/>
          <w:szCs w:val="28"/>
        </w:rPr>
        <w:t>плановый период 201</w:t>
      </w:r>
      <w:r>
        <w:rPr>
          <w:b/>
          <w:szCs w:val="28"/>
        </w:rPr>
        <w:t>5</w:t>
      </w:r>
      <w:r w:rsidRPr="005572D8">
        <w:rPr>
          <w:b/>
          <w:szCs w:val="28"/>
        </w:rPr>
        <w:t>-201</w:t>
      </w:r>
      <w:r>
        <w:rPr>
          <w:b/>
          <w:szCs w:val="28"/>
        </w:rPr>
        <w:t>6</w:t>
      </w:r>
      <w:r w:rsidRPr="005572D8">
        <w:rPr>
          <w:b/>
          <w:szCs w:val="28"/>
        </w:rPr>
        <w:t xml:space="preserve"> годов</w:t>
      </w:r>
      <w:r w:rsidRPr="00465562">
        <w:rPr>
          <w:b/>
          <w:szCs w:val="28"/>
        </w:rPr>
        <w:t xml:space="preserve"> </w:t>
      </w:r>
    </w:p>
    <w:p w:rsidR="00E92F24" w:rsidRDefault="00E92F24" w:rsidP="003D635D">
      <w:pPr>
        <w:tabs>
          <w:tab w:val="num" w:pos="426"/>
        </w:tabs>
        <w:spacing w:line="360" w:lineRule="auto"/>
        <w:jc w:val="both"/>
        <w:rPr>
          <w:szCs w:val="28"/>
        </w:rPr>
      </w:pPr>
    </w:p>
    <w:p w:rsidR="00E92F24" w:rsidRDefault="00E92F24" w:rsidP="003D635D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Pr="005572D8">
        <w:rPr>
          <w:szCs w:val="28"/>
        </w:rPr>
        <w:t xml:space="preserve">В соответствии со статьей 21 Устава Опаринского района, статьей 7 Положения  о порядке управления и распоряжения муниципальным имуществом муниципального образования Опаринский муниципальный район Кировской области, утвержденного решением </w:t>
      </w:r>
      <w:r>
        <w:rPr>
          <w:szCs w:val="28"/>
        </w:rPr>
        <w:t xml:space="preserve">Опаринской  </w:t>
      </w:r>
      <w:r w:rsidRPr="005572D8">
        <w:rPr>
          <w:szCs w:val="28"/>
        </w:rPr>
        <w:t xml:space="preserve">районной Думы от 22.12.2009 №  46/06  и в целях повышения эффективности управления имуществом, находящимся в муниципальной собственности Опаринского района Опаринская районная Дума </w:t>
      </w:r>
      <w:r>
        <w:rPr>
          <w:szCs w:val="28"/>
        </w:rPr>
        <w:t>РЕШИЛА:</w:t>
      </w:r>
    </w:p>
    <w:p w:rsidR="00E92F24" w:rsidRDefault="00E92F24" w:rsidP="003D635D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   В</w:t>
      </w:r>
      <w:r w:rsidRPr="005572D8">
        <w:rPr>
          <w:szCs w:val="28"/>
        </w:rPr>
        <w:t>нести в Программу управления муниципальным имуществом Опаринского района на 201</w:t>
      </w:r>
      <w:r>
        <w:rPr>
          <w:szCs w:val="28"/>
        </w:rPr>
        <w:t>4</w:t>
      </w:r>
      <w:r w:rsidRPr="005572D8">
        <w:rPr>
          <w:szCs w:val="28"/>
        </w:rPr>
        <w:t xml:space="preserve"> год и плановый период 201</w:t>
      </w:r>
      <w:r>
        <w:rPr>
          <w:szCs w:val="28"/>
        </w:rPr>
        <w:t>5</w:t>
      </w:r>
      <w:r w:rsidRPr="005572D8">
        <w:rPr>
          <w:szCs w:val="28"/>
        </w:rPr>
        <w:t>-201</w:t>
      </w:r>
      <w:r>
        <w:rPr>
          <w:szCs w:val="28"/>
        </w:rPr>
        <w:t>6</w:t>
      </w:r>
      <w:r w:rsidRPr="005572D8">
        <w:rPr>
          <w:szCs w:val="28"/>
        </w:rPr>
        <w:t xml:space="preserve"> годов, утвержденную решением Опаринской районной Думы от 2</w:t>
      </w:r>
      <w:r>
        <w:rPr>
          <w:szCs w:val="28"/>
        </w:rPr>
        <w:t>6</w:t>
      </w:r>
      <w:r w:rsidRPr="005572D8">
        <w:rPr>
          <w:szCs w:val="28"/>
        </w:rPr>
        <w:t>.11.201</w:t>
      </w:r>
      <w:r>
        <w:rPr>
          <w:szCs w:val="28"/>
        </w:rPr>
        <w:t>3</w:t>
      </w:r>
      <w:r w:rsidRPr="005572D8">
        <w:rPr>
          <w:szCs w:val="28"/>
        </w:rPr>
        <w:t xml:space="preserve"> № </w:t>
      </w:r>
      <w:r>
        <w:rPr>
          <w:szCs w:val="28"/>
        </w:rPr>
        <w:t>31</w:t>
      </w:r>
      <w:r w:rsidRPr="005572D8">
        <w:rPr>
          <w:szCs w:val="28"/>
        </w:rPr>
        <w:t>/0</w:t>
      </w:r>
      <w:r>
        <w:rPr>
          <w:szCs w:val="28"/>
        </w:rPr>
        <w:t xml:space="preserve">1 </w:t>
      </w:r>
      <w:r w:rsidRPr="005572D8">
        <w:rPr>
          <w:szCs w:val="28"/>
        </w:rPr>
        <w:t>(далее – Программа) следующие</w:t>
      </w:r>
      <w:r>
        <w:rPr>
          <w:szCs w:val="28"/>
        </w:rPr>
        <w:t xml:space="preserve"> изменения:</w:t>
      </w:r>
    </w:p>
    <w:p w:rsidR="00E92F24" w:rsidRDefault="00E92F24" w:rsidP="003D635D">
      <w:pPr>
        <w:pStyle w:val="ListParagraph"/>
        <w:numPr>
          <w:ilvl w:val="1"/>
          <w:numId w:val="2"/>
        </w:numPr>
        <w:spacing w:line="360" w:lineRule="auto"/>
        <w:ind w:left="0" w:firstLine="420"/>
        <w:jc w:val="both"/>
        <w:rPr>
          <w:szCs w:val="28"/>
        </w:rPr>
      </w:pPr>
      <w:r w:rsidRPr="00E064D2">
        <w:rPr>
          <w:szCs w:val="28"/>
        </w:rPr>
        <w:t xml:space="preserve">В Паспорте Программы: </w:t>
      </w:r>
      <w:r>
        <w:rPr>
          <w:szCs w:val="28"/>
        </w:rPr>
        <w:t>в разделе «Расходы на реализацию программы» слова « в 2014 году – 247,5 тыс. руб., »  заменить словами «в 2014 году – 2392,6 тыс.руб.»</w:t>
      </w:r>
    </w:p>
    <w:p w:rsidR="00E92F24" w:rsidRDefault="00E92F24" w:rsidP="003D635D">
      <w:pPr>
        <w:pStyle w:val="ListParagraph"/>
        <w:numPr>
          <w:ilvl w:val="1"/>
          <w:numId w:val="2"/>
        </w:numPr>
        <w:spacing w:line="360" w:lineRule="auto"/>
        <w:jc w:val="both"/>
        <w:rPr>
          <w:szCs w:val="28"/>
        </w:rPr>
      </w:pPr>
      <w:r>
        <w:rPr>
          <w:szCs w:val="28"/>
        </w:rPr>
        <w:t xml:space="preserve">   </w:t>
      </w:r>
      <w:r w:rsidRPr="00A16B0C">
        <w:rPr>
          <w:szCs w:val="28"/>
        </w:rPr>
        <w:t>В разделе  3  Программы</w:t>
      </w:r>
      <w:r>
        <w:rPr>
          <w:szCs w:val="28"/>
        </w:rPr>
        <w:t>:</w:t>
      </w:r>
    </w:p>
    <w:p w:rsidR="00E92F24" w:rsidRDefault="00E92F24" w:rsidP="003D635D">
      <w:pPr>
        <w:pStyle w:val="ListParagraph"/>
        <w:numPr>
          <w:ilvl w:val="1"/>
          <w:numId w:val="2"/>
        </w:numPr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«Программой устанавливаются</w:t>
      </w:r>
      <w:r w:rsidRPr="00A16B0C">
        <w:rPr>
          <w:sz w:val="26"/>
          <w:szCs w:val="26"/>
        </w:rPr>
        <w:t xml:space="preserve"> </w:t>
      </w:r>
      <w:r w:rsidRPr="00A16B0C">
        <w:rPr>
          <w:szCs w:val="28"/>
        </w:rPr>
        <w:t>следующие плановые задания на 201</w:t>
      </w:r>
      <w:r>
        <w:rPr>
          <w:szCs w:val="28"/>
        </w:rPr>
        <w:t>4</w:t>
      </w:r>
      <w:r w:rsidRPr="00A16B0C">
        <w:rPr>
          <w:szCs w:val="28"/>
        </w:rPr>
        <w:t>-201</w:t>
      </w:r>
      <w:r>
        <w:rPr>
          <w:szCs w:val="28"/>
        </w:rPr>
        <w:t>6</w:t>
      </w:r>
      <w:r w:rsidRPr="00A16B0C">
        <w:rPr>
          <w:szCs w:val="28"/>
        </w:rPr>
        <w:t xml:space="preserve"> годы по поступлению  доходов от использования муниципального имущества в  бюджет района» (столбец  2 таблицы) 201</w:t>
      </w:r>
      <w:r>
        <w:rPr>
          <w:szCs w:val="28"/>
        </w:rPr>
        <w:t>4</w:t>
      </w:r>
      <w:r w:rsidRPr="00A16B0C">
        <w:rPr>
          <w:szCs w:val="28"/>
        </w:rPr>
        <w:t xml:space="preserve"> год  изложить в следующей</w:t>
      </w:r>
      <w:r>
        <w:rPr>
          <w:szCs w:val="28"/>
        </w:rPr>
        <w:t xml:space="preserve"> редакции:</w:t>
      </w: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527"/>
        <w:gridCol w:w="2829"/>
      </w:tblGrid>
      <w:tr w:rsidR="00E92F24" w:rsidRPr="00C65982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доходов                 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2014 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E92F24" w:rsidRPr="00626986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Дивиденды по акциям                                   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626986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92F24" w:rsidRPr="002E37DA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Арендная плата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за земли, до разграничения государственной собственности на землю по нормативу,  установленному федеральным законодательством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2F24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2 240,4</w:t>
            </w:r>
          </w:p>
          <w:p w:rsidR="00E92F24" w:rsidRPr="002E37DA" w:rsidRDefault="00E92F24" w:rsidP="00C900B7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E92F24" w:rsidRPr="00626986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>оходы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сдачи в аренду имущества (тыс.руб)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5720" w:type="dxa"/>
              <w:tblLayout w:type="fixed"/>
              <w:tblLook w:val="00A0"/>
            </w:tblPr>
            <w:tblGrid>
              <w:gridCol w:w="1900"/>
              <w:gridCol w:w="2020"/>
              <w:gridCol w:w="1800"/>
            </w:tblGrid>
            <w:tr w:rsidR="00E92F24" w:rsidRPr="00626986" w:rsidTr="00E34922">
              <w:trPr>
                <w:trHeight w:val="360"/>
              </w:trPr>
              <w:tc>
                <w:tcPr>
                  <w:tcW w:w="19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92F24" w:rsidRPr="003D635D" w:rsidRDefault="00E92F24" w:rsidP="003D635D">
                  <w:pPr>
                    <w:spacing w:line="360" w:lineRule="auto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1 688,5              </w:t>
                  </w:r>
                </w:p>
              </w:tc>
              <w:tc>
                <w:tcPr>
                  <w:tcW w:w="202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92F24" w:rsidRPr="00626986" w:rsidRDefault="00E92F24" w:rsidP="003D635D">
                  <w:pPr>
                    <w:spacing w:line="360" w:lineRule="auto"/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E92F24" w:rsidRPr="00626986" w:rsidRDefault="00E92F24" w:rsidP="003D635D">
                  <w:pPr>
                    <w:spacing w:line="360" w:lineRule="auto"/>
                    <w:jc w:val="center"/>
                    <w:rPr>
                      <w:sz w:val="26"/>
                      <w:szCs w:val="26"/>
                    </w:rPr>
                  </w:pPr>
                  <w:r w:rsidRPr="00626986">
                    <w:rPr>
                      <w:sz w:val="26"/>
                      <w:szCs w:val="26"/>
                    </w:rPr>
                    <w:t>753 621,62</w:t>
                  </w:r>
                </w:p>
              </w:tc>
            </w:tr>
          </w:tbl>
          <w:p w:rsidR="00E92F24" w:rsidRPr="00626986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F24" w:rsidRPr="00626986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Доходы от перечисления части чистой прибыли муниципальных унитарных предприятия</w:t>
            </w: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              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626986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2F24" w:rsidRPr="00626986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E92F24" w:rsidRPr="00CE7C7F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от продажи имущества               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E7C7F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80,0</w:t>
            </w:r>
          </w:p>
        </w:tc>
      </w:tr>
      <w:tr w:rsidR="00E92F24" w:rsidRPr="0023044E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Поступления от продажи земельных участков             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23044E" w:rsidRDefault="00E92F24" w:rsidP="003D635D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24,7</w:t>
            </w:r>
            <w:r w:rsidRPr="006269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92F24" w:rsidRPr="00EB65D2" w:rsidTr="00E34922">
        <w:trPr>
          <w:trHeight w:val="240"/>
        </w:trPr>
        <w:tc>
          <w:tcPr>
            <w:tcW w:w="6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C65982" w:rsidRDefault="00E92F24" w:rsidP="003D635D">
            <w:pPr>
              <w:pStyle w:val="ConsPlusNormal"/>
              <w:widowControl/>
              <w:spacing w:line="360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5982">
              <w:rPr>
                <w:rFonts w:ascii="Times New Roman" w:hAnsi="Times New Roman" w:cs="Times New Roman"/>
                <w:sz w:val="26"/>
                <w:szCs w:val="26"/>
              </w:rPr>
              <w:t xml:space="preserve">Итого доходов:                                        </w:t>
            </w:r>
          </w:p>
        </w:tc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F24" w:rsidRPr="00EB65D2" w:rsidRDefault="00E92F24" w:rsidP="00C900B7">
            <w:pPr>
              <w:pStyle w:val="ConsPlusNormal"/>
              <w:widowControl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4 033,6</w:t>
            </w:r>
          </w:p>
        </w:tc>
      </w:tr>
    </w:tbl>
    <w:p w:rsidR="00E92F24" w:rsidRPr="008C6B46" w:rsidRDefault="00E92F24" w:rsidP="003D635D">
      <w:pPr>
        <w:pStyle w:val="ListParagraph"/>
        <w:numPr>
          <w:ilvl w:val="1"/>
          <w:numId w:val="2"/>
        </w:numPr>
        <w:spacing w:line="360" w:lineRule="auto"/>
        <w:ind w:left="0" w:firstLine="420"/>
        <w:jc w:val="both"/>
        <w:rPr>
          <w:szCs w:val="28"/>
        </w:rPr>
      </w:pPr>
      <w:r w:rsidRPr="008C6B46">
        <w:rPr>
          <w:szCs w:val="28"/>
        </w:rPr>
        <w:t xml:space="preserve">В разделе 5 Программы «Расходы на реализацию Программы» слова « в 2014 году – 247,5 тыс. рублей » заменить словами « в 2014 году – </w:t>
      </w:r>
      <w:r>
        <w:rPr>
          <w:szCs w:val="28"/>
        </w:rPr>
        <w:t xml:space="preserve">2392,6 </w:t>
      </w:r>
      <w:r w:rsidRPr="008C6B46">
        <w:rPr>
          <w:szCs w:val="28"/>
        </w:rPr>
        <w:t>тыс. рублей».</w:t>
      </w:r>
    </w:p>
    <w:p w:rsidR="00E92F24" w:rsidRDefault="00E92F24" w:rsidP="003D635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1.5.  Раздел 5 Программы дополнить пунктом 17 следующего содержания:</w:t>
      </w:r>
    </w:p>
    <w:p w:rsidR="00E92F24" w:rsidRDefault="00E92F24" w:rsidP="003D635D">
      <w:pPr>
        <w:spacing w:line="360" w:lineRule="auto"/>
        <w:jc w:val="both"/>
        <w:rPr>
          <w:szCs w:val="28"/>
        </w:rPr>
      </w:pPr>
      <w:r>
        <w:rPr>
          <w:szCs w:val="28"/>
        </w:rPr>
        <w:t>«17. Расходы на увеличение стоимости основных средств.»</w:t>
      </w:r>
    </w:p>
    <w:p w:rsidR="00E92F24" w:rsidRDefault="00E92F24" w:rsidP="003D635D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2.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E92F24" w:rsidRDefault="00E92F24" w:rsidP="003D635D">
      <w:pPr>
        <w:pStyle w:val="1"/>
        <w:spacing w:after="0" w:line="360" w:lineRule="auto"/>
        <w:rPr>
          <w:szCs w:val="28"/>
        </w:rPr>
      </w:pPr>
    </w:p>
    <w:p w:rsidR="00E92F24" w:rsidRDefault="00E92F24" w:rsidP="003D635D">
      <w:pPr>
        <w:pStyle w:val="1"/>
        <w:spacing w:after="0" w:line="360" w:lineRule="auto"/>
        <w:rPr>
          <w:szCs w:val="28"/>
        </w:rPr>
      </w:pPr>
    </w:p>
    <w:p w:rsidR="00E92F24" w:rsidRDefault="00E92F24" w:rsidP="003D635D">
      <w:pPr>
        <w:pStyle w:val="1"/>
        <w:spacing w:after="0" w:line="36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Л.И. Ершов</w:t>
      </w:r>
    </w:p>
    <w:p w:rsidR="00E92F24" w:rsidRDefault="00E92F24" w:rsidP="003D635D">
      <w:pPr>
        <w:pStyle w:val="1"/>
        <w:spacing w:after="0" w:line="360" w:lineRule="auto"/>
        <w:ind w:firstLine="0"/>
      </w:pPr>
      <w:r>
        <w:t>___________________________________________________________________</w:t>
      </w:r>
    </w:p>
    <w:p w:rsidR="00E92F24" w:rsidRDefault="00E92F24" w:rsidP="003D635D">
      <w:pPr>
        <w:pStyle w:val="1"/>
        <w:spacing w:after="0" w:line="360" w:lineRule="auto"/>
        <w:ind w:firstLine="0"/>
      </w:pPr>
    </w:p>
    <w:p w:rsidR="00E92F24" w:rsidRDefault="00E92F24" w:rsidP="003600F9">
      <w:pPr>
        <w:pStyle w:val="1"/>
        <w:spacing w:after="0" w:line="240" w:lineRule="auto"/>
        <w:ind w:firstLine="0"/>
      </w:pPr>
      <w:r>
        <w:t>ПОДГОТОВЛЕНО</w:t>
      </w:r>
    </w:p>
    <w:p w:rsidR="00E92F24" w:rsidRDefault="00E92F24" w:rsidP="003600F9">
      <w:pPr>
        <w:rPr>
          <w:szCs w:val="28"/>
        </w:rPr>
      </w:pPr>
    </w:p>
    <w:p w:rsidR="00E92F24" w:rsidRPr="00F46706" w:rsidRDefault="00E92F24" w:rsidP="003600F9">
      <w:pPr>
        <w:rPr>
          <w:szCs w:val="28"/>
        </w:rPr>
      </w:pPr>
      <w:r>
        <w:rPr>
          <w:szCs w:val="28"/>
        </w:rPr>
        <w:t xml:space="preserve">Заведующая </w:t>
      </w:r>
      <w:r w:rsidRPr="00F46706">
        <w:rPr>
          <w:szCs w:val="28"/>
        </w:rPr>
        <w:t xml:space="preserve"> отделом </w:t>
      </w:r>
    </w:p>
    <w:p w:rsidR="00E92F24" w:rsidRPr="00F46706" w:rsidRDefault="00E92F24" w:rsidP="003600F9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E92F24" w:rsidRDefault="00E92F24" w:rsidP="003600F9">
      <w:pPr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И.А. Седельникова</w:t>
      </w:r>
    </w:p>
    <w:p w:rsidR="00E92F24" w:rsidRDefault="00E92F24" w:rsidP="003600F9">
      <w:pPr>
        <w:pStyle w:val="1"/>
        <w:spacing w:after="0" w:line="240" w:lineRule="auto"/>
        <w:ind w:firstLine="0"/>
      </w:pPr>
    </w:p>
    <w:p w:rsidR="00E92F24" w:rsidRDefault="00E92F24" w:rsidP="003600F9">
      <w:pPr>
        <w:pStyle w:val="1"/>
        <w:spacing w:after="0" w:line="240" w:lineRule="auto"/>
        <w:ind w:firstLine="0"/>
      </w:pPr>
    </w:p>
    <w:p w:rsidR="00E92F24" w:rsidRDefault="00E92F24" w:rsidP="003600F9">
      <w:pPr>
        <w:pStyle w:val="1"/>
        <w:spacing w:after="0" w:line="240" w:lineRule="auto"/>
        <w:ind w:firstLine="0"/>
      </w:pPr>
      <w:r>
        <w:t>СОГЛАСОВАНО</w:t>
      </w:r>
    </w:p>
    <w:p w:rsidR="00E92F24" w:rsidRDefault="00E92F24" w:rsidP="003600F9">
      <w:pPr>
        <w:pStyle w:val="1"/>
        <w:spacing w:after="0" w:line="240" w:lineRule="auto"/>
        <w:ind w:firstLine="0"/>
      </w:pPr>
    </w:p>
    <w:p w:rsidR="00E92F24" w:rsidRDefault="00E92F24" w:rsidP="003600F9">
      <w:pPr>
        <w:rPr>
          <w:szCs w:val="28"/>
        </w:rPr>
      </w:pPr>
      <w:r>
        <w:rPr>
          <w:szCs w:val="28"/>
        </w:rPr>
        <w:t>Первый заместитель главы</w:t>
      </w:r>
    </w:p>
    <w:p w:rsidR="00E92F24" w:rsidRDefault="00E92F24" w:rsidP="003600F9">
      <w:pPr>
        <w:rPr>
          <w:szCs w:val="28"/>
        </w:rPr>
      </w:pPr>
      <w:r>
        <w:rPr>
          <w:szCs w:val="28"/>
        </w:rPr>
        <w:t xml:space="preserve">администрации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В.И. Сергеев</w:t>
      </w:r>
    </w:p>
    <w:p w:rsidR="00E92F24" w:rsidRDefault="00E92F24" w:rsidP="003600F9">
      <w:pPr>
        <w:rPr>
          <w:szCs w:val="28"/>
        </w:rPr>
      </w:pPr>
    </w:p>
    <w:p w:rsidR="00E92F24" w:rsidRPr="00D9360A" w:rsidRDefault="00E92F24" w:rsidP="00941BA0">
      <w:pPr>
        <w:rPr>
          <w:szCs w:val="28"/>
        </w:rPr>
      </w:pPr>
      <w:r w:rsidRPr="00D9360A">
        <w:rPr>
          <w:szCs w:val="28"/>
        </w:rPr>
        <w:t xml:space="preserve">Заместитель главы администрации, </w:t>
      </w:r>
    </w:p>
    <w:p w:rsidR="00E92F24" w:rsidRPr="00D9360A" w:rsidRDefault="00E92F24" w:rsidP="00941BA0">
      <w:pPr>
        <w:rPr>
          <w:szCs w:val="28"/>
        </w:rPr>
      </w:pPr>
      <w:r w:rsidRPr="00D9360A">
        <w:rPr>
          <w:szCs w:val="28"/>
        </w:rPr>
        <w:t>Опаринского района по финансам и экономике,</w:t>
      </w:r>
    </w:p>
    <w:p w:rsidR="00E92F24" w:rsidRDefault="00E92F24" w:rsidP="003600F9">
      <w:pPr>
        <w:rPr>
          <w:szCs w:val="28"/>
        </w:rPr>
      </w:pPr>
      <w:r w:rsidRPr="00D9360A">
        <w:rPr>
          <w:szCs w:val="28"/>
        </w:rPr>
        <w:t>начальник финансового управления</w:t>
      </w:r>
      <w:r>
        <w:rPr>
          <w:szCs w:val="28"/>
        </w:rPr>
        <w:t xml:space="preserve">                                      И.А. Фоминых</w:t>
      </w:r>
    </w:p>
    <w:p w:rsidR="00E92F24" w:rsidRDefault="00E92F24" w:rsidP="003600F9">
      <w:pPr>
        <w:rPr>
          <w:szCs w:val="28"/>
        </w:rPr>
      </w:pPr>
    </w:p>
    <w:p w:rsidR="00E92F24" w:rsidRDefault="00E92F24" w:rsidP="003600F9">
      <w:pPr>
        <w:rPr>
          <w:szCs w:val="28"/>
        </w:rPr>
      </w:pPr>
      <w:r>
        <w:rPr>
          <w:szCs w:val="28"/>
        </w:rPr>
        <w:t>Ведущий специалист, юрист</w:t>
      </w:r>
    </w:p>
    <w:p w:rsidR="00E92F24" w:rsidRDefault="00E92F24" w:rsidP="003600F9">
      <w:pPr>
        <w:rPr>
          <w:szCs w:val="28"/>
        </w:rPr>
      </w:pPr>
      <w:r>
        <w:rPr>
          <w:szCs w:val="28"/>
        </w:rPr>
        <w:t>организационного отдела</w:t>
      </w:r>
    </w:p>
    <w:p w:rsidR="00E92F24" w:rsidRDefault="00E92F24" w:rsidP="003600F9">
      <w:pPr>
        <w:pStyle w:val="1"/>
        <w:spacing w:after="0" w:line="240" w:lineRule="auto"/>
        <w:ind w:firstLine="0"/>
      </w:pPr>
      <w:r>
        <w:rPr>
          <w:szCs w:val="28"/>
        </w:rPr>
        <w:t xml:space="preserve">Опаринской районной Думы  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О.Е. Волынская</w:t>
      </w:r>
    </w:p>
    <w:p w:rsidR="00E92F24" w:rsidRDefault="00E92F24" w:rsidP="003600F9">
      <w:pPr>
        <w:rPr>
          <w:szCs w:val="28"/>
        </w:rPr>
      </w:pPr>
      <w:r>
        <w:rPr>
          <w:szCs w:val="28"/>
        </w:rPr>
        <w:tab/>
      </w:r>
    </w:p>
    <w:p w:rsidR="00E92F24" w:rsidRDefault="00E92F24" w:rsidP="003600F9">
      <w:pPr>
        <w:rPr>
          <w:szCs w:val="28"/>
        </w:rPr>
      </w:pPr>
    </w:p>
    <w:p w:rsidR="00E92F24" w:rsidRDefault="00E92F24" w:rsidP="003600F9">
      <w:r w:rsidRPr="00B22A83">
        <w:t>Разослать: РД-</w:t>
      </w:r>
      <w:r>
        <w:t>2</w:t>
      </w:r>
      <w:r w:rsidRPr="00B22A83">
        <w:t xml:space="preserve">, </w:t>
      </w:r>
      <w:r>
        <w:t>финансовый отдел, отдел муниципальной собственности, и</w:t>
      </w:r>
      <w:r w:rsidRPr="00B22A83">
        <w:t>нформационный бюллетень.</w:t>
      </w:r>
    </w:p>
    <w:p w:rsidR="00E92F24" w:rsidRDefault="00E92F24" w:rsidP="003600F9"/>
    <w:p w:rsidR="00E92F24" w:rsidRPr="00B22A83" w:rsidRDefault="00E92F24" w:rsidP="003600F9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E92F24" w:rsidRDefault="00E92F24" w:rsidP="003600F9">
      <w:pPr>
        <w:pStyle w:val="BodyText3"/>
        <w:rPr>
          <w:szCs w:val="28"/>
        </w:rPr>
      </w:pPr>
    </w:p>
    <w:p w:rsidR="00E92F24" w:rsidRDefault="00E92F24" w:rsidP="003600F9">
      <w:pPr>
        <w:pStyle w:val="BodyText3"/>
        <w:rPr>
          <w:szCs w:val="28"/>
        </w:rPr>
      </w:pPr>
    </w:p>
    <w:p w:rsidR="00E92F24" w:rsidRDefault="00E92F24" w:rsidP="003600F9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2F24" w:rsidRDefault="00E92F24" w:rsidP="003600F9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2F24" w:rsidRDefault="00E92F24" w:rsidP="003600F9">
      <w:pPr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E92F24" w:rsidRPr="003D140F" w:rsidRDefault="00E92F24" w:rsidP="003600F9">
      <w:pPr>
        <w:jc w:val="both"/>
        <w:rPr>
          <w:sz w:val="48"/>
          <w:szCs w:val="48"/>
        </w:rPr>
      </w:pPr>
    </w:p>
    <w:p w:rsidR="00E92F24" w:rsidRDefault="00E92F24" w:rsidP="003600F9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2F24" w:rsidRDefault="00E92F24" w:rsidP="003600F9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3600F9">
      <w:pPr>
        <w:jc w:val="both"/>
        <w:rPr>
          <w:szCs w:val="28"/>
        </w:rPr>
      </w:pPr>
    </w:p>
    <w:p w:rsidR="00E92F24" w:rsidRPr="00670F92" w:rsidRDefault="00E92F24" w:rsidP="003600F9">
      <w:pPr>
        <w:jc w:val="both"/>
        <w:rPr>
          <w:sz w:val="24"/>
          <w:szCs w:val="24"/>
        </w:rPr>
      </w:pPr>
      <w:r w:rsidRPr="00670F92">
        <w:rPr>
          <w:sz w:val="24"/>
          <w:szCs w:val="24"/>
        </w:rPr>
        <w:t>Седельникова Ирина Анатольевна</w:t>
      </w:r>
    </w:p>
    <w:p w:rsidR="00E92F24" w:rsidRPr="00670F92" w:rsidRDefault="00E92F24" w:rsidP="003600F9">
      <w:pPr>
        <w:jc w:val="both"/>
        <w:rPr>
          <w:sz w:val="24"/>
          <w:szCs w:val="24"/>
        </w:rPr>
      </w:pPr>
      <w:r w:rsidRPr="00670F92">
        <w:rPr>
          <w:sz w:val="24"/>
          <w:szCs w:val="24"/>
        </w:rPr>
        <w:t>2-20-41</w:t>
      </w:r>
    </w:p>
    <w:p w:rsidR="00E92F24" w:rsidRDefault="00E92F24" w:rsidP="003600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  <w:rPr>
          <w:szCs w:val="28"/>
        </w:rPr>
      </w:pPr>
    </w:p>
    <w:p w:rsidR="00E92F24" w:rsidRDefault="00E92F24" w:rsidP="00221CF9">
      <w:pPr>
        <w:jc w:val="both"/>
      </w:pPr>
    </w:p>
    <w:sectPr w:rsidR="00E92F24" w:rsidSect="00670F92">
      <w:footerReference w:type="default" r:id="rId8"/>
      <w:pgSz w:w="11906" w:h="16838"/>
      <w:pgMar w:top="1418" w:right="73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F24" w:rsidRDefault="00E92F24" w:rsidP="00B37643">
      <w:r>
        <w:separator/>
      </w:r>
    </w:p>
  </w:endnote>
  <w:endnote w:type="continuationSeparator" w:id="0">
    <w:p w:rsidR="00E92F24" w:rsidRDefault="00E92F24" w:rsidP="00B37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F24" w:rsidRPr="00B37643" w:rsidRDefault="00E92F24">
    <w:pPr>
      <w:pStyle w:val="Footer"/>
      <w:rPr>
        <w:sz w:val="20"/>
      </w:rPr>
    </w:pPr>
    <w:fldSimple w:instr=" FILENAME  \p  \* MERGEFORMAT ">
      <w:r w:rsidRPr="00D66BF2">
        <w:rPr>
          <w:noProof/>
          <w:sz w:val="20"/>
        </w:rPr>
        <w:t>D:\Мои документы\НА ДУМУ\Программа-управлен-мун-соб (НА ДУМУ)\Измен программы 2014-3 на 29.10.2014</w:t>
      </w:r>
      <w:r>
        <w:rPr>
          <w:noProof/>
        </w:rPr>
        <w:t>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F24" w:rsidRDefault="00E92F24" w:rsidP="00B37643">
      <w:r>
        <w:separator/>
      </w:r>
    </w:p>
  </w:footnote>
  <w:footnote w:type="continuationSeparator" w:id="0">
    <w:p w:rsidR="00E92F24" w:rsidRDefault="00E92F24" w:rsidP="00B376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07DA7"/>
    <w:rsid w:val="0004158E"/>
    <w:rsid w:val="00045CD7"/>
    <w:rsid w:val="00083AB5"/>
    <w:rsid w:val="00097D23"/>
    <w:rsid w:val="000A5CB4"/>
    <w:rsid w:val="000E57B0"/>
    <w:rsid w:val="00113DDB"/>
    <w:rsid w:val="00133348"/>
    <w:rsid w:val="001413ED"/>
    <w:rsid w:val="00174342"/>
    <w:rsid w:val="001829D7"/>
    <w:rsid w:val="001A2034"/>
    <w:rsid w:val="001B4855"/>
    <w:rsid w:val="002159C8"/>
    <w:rsid w:val="002169FC"/>
    <w:rsid w:val="00221CF9"/>
    <w:rsid w:val="00223A8F"/>
    <w:rsid w:val="0023044E"/>
    <w:rsid w:val="00245E5E"/>
    <w:rsid w:val="00250B11"/>
    <w:rsid w:val="00290B60"/>
    <w:rsid w:val="002962E0"/>
    <w:rsid w:val="002B66F5"/>
    <w:rsid w:val="002C5C75"/>
    <w:rsid w:val="002C629C"/>
    <w:rsid w:val="002E141C"/>
    <w:rsid w:val="002E37DA"/>
    <w:rsid w:val="002F3390"/>
    <w:rsid w:val="003216A6"/>
    <w:rsid w:val="003600F9"/>
    <w:rsid w:val="003614AA"/>
    <w:rsid w:val="003743F5"/>
    <w:rsid w:val="00396F5D"/>
    <w:rsid w:val="003A7701"/>
    <w:rsid w:val="003B40F1"/>
    <w:rsid w:val="003D140F"/>
    <w:rsid w:val="003D635D"/>
    <w:rsid w:val="003E7184"/>
    <w:rsid w:val="003F1DA1"/>
    <w:rsid w:val="00402656"/>
    <w:rsid w:val="00410551"/>
    <w:rsid w:val="00412247"/>
    <w:rsid w:val="00414CC5"/>
    <w:rsid w:val="00451527"/>
    <w:rsid w:val="00452725"/>
    <w:rsid w:val="00456D00"/>
    <w:rsid w:val="00461A23"/>
    <w:rsid w:val="0046240B"/>
    <w:rsid w:val="00465562"/>
    <w:rsid w:val="004A7FCA"/>
    <w:rsid w:val="004B6A89"/>
    <w:rsid w:val="004F41DE"/>
    <w:rsid w:val="0050062C"/>
    <w:rsid w:val="005058FC"/>
    <w:rsid w:val="00535345"/>
    <w:rsid w:val="005419E1"/>
    <w:rsid w:val="005572D8"/>
    <w:rsid w:val="00574363"/>
    <w:rsid w:val="00577182"/>
    <w:rsid w:val="00591727"/>
    <w:rsid w:val="005A4E4C"/>
    <w:rsid w:val="005B1D4A"/>
    <w:rsid w:val="00626986"/>
    <w:rsid w:val="00630EA3"/>
    <w:rsid w:val="006330EE"/>
    <w:rsid w:val="00646B66"/>
    <w:rsid w:val="00655675"/>
    <w:rsid w:val="00670F92"/>
    <w:rsid w:val="006839AB"/>
    <w:rsid w:val="006B3C64"/>
    <w:rsid w:val="006D03DF"/>
    <w:rsid w:val="006D285E"/>
    <w:rsid w:val="006E0026"/>
    <w:rsid w:val="006E07FE"/>
    <w:rsid w:val="006E2C52"/>
    <w:rsid w:val="006F347F"/>
    <w:rsid w:val="00721B22"/>
    <w:rsid w:val="00765844"/>
    <w:rsid w:val="007867A4"/>
    <w:rsid w:val="007A3AFE"/>
    <w:rsid w:val="007C7645"/>
    <w:rsid w:val="007E18EF"/>
    <w:rsid w:val="00805F76"/>
    <w:rsid w:val="00815A4C"/>
    <w:rsid w:val="00837137"/>
    <w:rsid w:val="00841228"/>
    <w:rsid w:val="0084376D"/>
    <w:rsid w:val="008648FF"/>
    <w:rsid w:val="00887363"/>
    <w:rsid w:val="00890536"/>
    <w:rsid w:val="008A36CA"/>
    <w:rsid w:val="008A52FE"/>
    <w:rsid w:val="008C1B6D"/>
    <w:rsid w:val="008C6B46"/>
    <w:rsid w:val="008E5F01"/>
    <w:rsid w:val="00921B94"/>
    <w:rsid w:val="00931BD8"/>
    <w:rsid w:val="00941BA0"/>
    <w:rsid w:val="00951657"/>
    <w:rsid w:val="0097381C"/>
    <w:rsid w:val="00981FF0"/>
    <w:rsid w:val="009826DA"/>
    <w:rsid w:val="009955DD"/>
    <w:rsid w:val="009B40B4"/>
    <w:rsid w:val="009B735A"/>
    <w:rsid w:val="009E1BD1"/>
    <w:rsid w:val="00A0179E"/>
    <w:rsid w:val="00A13F07"/>
    <w:rsid w:val="00A16B0C"/>
    <w:rsid w:val="00A24EE3"/>
    <w:rsid w:val="00A30793"/>
    <w:rsid w:val="00A41077"/>
    <w:rsid w:val="00A506D2"/>
    <w:rsid w:val="00A5296B"/>
    <w:rsid w:val="00A52E57"/>
    <w:rsid w:val="00A54E18"/>
    <w:rsid w:val="00A874D1"/>
    <w:rsid w:val="00AA2BB5"/>
    <w:rsid w:val="00AD7567"/>
    <w:rsid w:val="00AF10D4"/>
    <w:rsid w:val="00B22356"/>
    <w:rsid w:val="00B22A83"/>
    <w:rsid w:val="00B37643"/>
    <w:rsid w:val="00B710CE"/>
    <w:rsid w:val="00B75534"/>
    <w:rsid w:val="00B93124"/>
    <w:rsid w:val="00BB5EE2"/>
    <w:rsid w:val="00BB6385"/>
    <w:rsid w:val="00C038FD"/>
    <w:rsid w:val="00C30E8E"/>
    <w:rsid w:val="00C44877"/>
    <w:rsid w:val="00C65982"/>
    <w:rsid w:val="00C900B7"/>
    <w:rsid w:val="00CB7259"/>
    <w:rsid w:val="00CC4EF7"/>
    <w:rsid w:val="00CE7C7F"/>
    <w:rsid w:val="00D07078"/>
    <w:rsid w:val="00D1252F"/>
    <w:rsid w:val="00D4143F"/>
    <w:rsid w:val="00D564AB"/>
    <w:rsid w:val="00D65931"/>
    <w:rsid w:val="00D66BF2"/>
    <w:rsid w:val="00D83FE9"/>
    <w:rsid w:val="00D9360A"/>
    <w:rsid w:val="00D96673"/>
    <w:rsid w:val="00DB5D46"/>
    <w:rsid w:val="00DB6407"/>
    <w:rsid w:val="00DC46FD"/>
    <w:rsid w:val="00DD0CD1"/>
    <w:rsid w:val="00E00334"/>
    <w:rsid w:val="00E04D3C"/>
    <w:rsid w:val="00E064D2"/>
    <w:rsid w:val="00E34922"/>
    <w:rsid w:val="00E4111E"/>
    <w:rsid w:val="00E542AE"/>
    <w:rsid w:val="00E60FCB"/>
    <w:rsid w:val="00E9299C"/>
    <w:rsid w:val="00E92F24"/>
    <w:rsid w:val="00EB02F4"/>
    <w:rsid w:val="00EB65D2"/>
    <w:rsid w:val="00ED58B0"/>
    <w:rsid w:val="00EE562C"/>
    <w:rsid w:val="00F17999"/>
    <w:rsid w:val="00F35364"/>
    <w:rsid w:val="00F46706"/>
    <w:rsid w:val="00F50403"/>
    <w:rsid w:val="00FB3E42"/>
    <w:rsid w:val="00FD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CF9"/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1CF9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">
    <w:name w:val="Абзац1"/>
    <w:basedOn w:val="Normal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221CF9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E74CE"/>
    <w:rPr>
      <w:sz w:val="16"/>
      <w:szCs w:val="16"/>
    </w:rPr>
  </w:style>
  <w:style w:type="paragraph" w:customStyle="1" w:styleId="a">
    <w:name w:val="краткое содержание"/>
    <w:basedOn w:val="Normal"/>
    <w:next w:val="Normal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Header">
    <w:name w:val="header"/>
    <w:basedOn w:val="Normal"/>
    <w:link w:val="HeaderChar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74CE"/>
    <w:rPr>
      <w:sz w:val="28"/>
      <w:szCs w:val="20"/>
    </w:rPr>
  </w:style>
  <w:style w:type="character" w:styleId="Hyperlink">
    <w:name w:val="Hyperlink"/>
    <w:basedOn w:val="DefaultParagraphFont"/>
    <w:uiPriority w:val="99"/>
    <w:rsid w:val="005058FC"/>
    <w:rPr>
      <w:rFonts w:cs="Times New Roman"/>
      <w:color w:val="0000FF"/>
      <w:u w:val="single"/>
    </w:rPr>
  </w:style>
  <w:style w:type="paragraph" w:customStyle="1" w:styleId="a0">
    <w:name w:val="Знак"/>
    <w:basedOn w:val="Normal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467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46706"/>
    <w:pPr>
      <w:ind w:left="720"/>
      <w:contextualSpacing/>
    </w:pPr>
  </w:style>
  <w:style w:type="paragraph" w:customStyle="1" w:styleId="ConsPlusTitle">
    <w:name w:val="ConsPlusTitle"/>
    <w:uiPriority w:val="99"/>
    <w:rsid w:val="002F339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2F33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F339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B37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37643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72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510</Words>
  <Characters>2911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3</cp:revision>
  <cp:lastPrinted>2014-10-15T06:36:00Z</cp:lastPrinted>
  <dcterms:created xsi:type="dcterms:W3CDTF">2014-10-16T11:52:00Z</dcterms:created>
  <dcterms:modified xsi:type="dcterms:W3CDTF">2008-01-04T23:58:00Z</dcterms:modified>
</cp:coreProperties>
</file>