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78" w:type="dxa"/>
        <w:tblInd w:w="-572" w:type="dxa"/>
        <w:tblLayout w:type="fixed"/>
        <w:tblLook w:val="04A0"/>
      </w:tblPr>
      <w:tblGrid>
        <w:gridCol w:w="1673"/>
        <w:gridCol w:w="8505"/>
      </w:tblGrid>
      <w:tr w:rsidR="00C2168F" w:rsidRPr="00C2168F" w:rsidTr="00C2168F">
        <w:tc>
          <w:tcPr>
            <w:tcW w:w="10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68F" w:rsidRPr="00C2168F" w:rsidRDefault="00C2168F" w:rsidP="00FB7FDC">
            <w:pPr>
              <w:shd w:val="clear" w:color="auto" w:fill="FFFFFF" w:themeFill="background1"/>
              <w:ind w:firstLine="7660"/>
              <w:rPr>
                <w:rFonts w:ascii="Times New Roman" w:eastAsia="Calibri" w:hAnsi="Times New Roman" w:cs="Times New Roman"/>
                <w:color w:val="000000"/>
              </w:rPr>
            </w:pPr>
            <w:r w:rsidRPr="00C2168F">
              <w:rPr>
                <w:rFonts w:ascii="Times New Roman" w:eastAsia="Calibri" w:hAnsi="Times New Roman" w:cs="Times New Roman"/>
                <w:color w:val="000000"/>
              </w:rPr>
              <w:t>Приложение</w:t>
            </w:r>
          </w:p>
          <w:p w:rsidR="00C2168F" w:rsidRPr="00C2168F" w:rsidRDefault="00C2168F" w:rsidP="00FB7FDC">
            <w:pPr>
              <w:tabs>
                <w:tab w:val="left" w:pos="2810"/>
              </w:tabs>
              <w:ind w:firstLine="7660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eastAsia="Calibri" w:hAnsi="Times New Roman" w:cs="Times New Roman"/>
                <w:color w:val="000000"/>
              </w:rPr>
              <w:t>к письму</w:t>
            </w:r>
          </w:p>
        </w:tc>
      </w:tr>
      <w:tr w:rsidR="00C2168F" w:rsidRPr="00C2168F" w:rsidTr="00C2168F">
        <w:tc>
          <w:tcPr>
            <w:tcW w:w="10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68F" w:rsidRPr="00C2168F" w:rsidRDefault="00C2168F" w:rsidP="00FB7FD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</w:p>
          <w:p w:rsidR="00C2168F" w:rsidRPr="00C2168F" w:rsidRDefault="00C2168F" w:rsidP="00FB7FD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C2168F">
              <w:rPr>
                <w:rFonts w:ascii="Times New Roman" w:eastAsia="Calibri" w:hAnsi="Times New Roman" w:cs="Times New Roman"/>
              </w:rPr>
              <w:t xml:space="preserve">План </w:t>
            </w:r>
          </w:p>
          <w:p w:rsidR="00C2168F" w:rsidRPr="00C2168F" w:rsidRDefault="00C2168F" w:rsidP="00FB7FDC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C2168F">
              <w:rPr>
                <w:rFonts w:ascii="Times New Roman" w:eastAsia="Calibri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на </w:t>
            </w:r>
            <w:r w:rsidRPr="00C2168F">
              <w:rPr>
                <w:rFonts w:ascii="Times New Roman" w:hAnsi="Times New Roman" w:cs="Times New Roman"/>
              </w:rPr>
              <w:t xml:space="preserve">январь </w:t>
            </w:r>
            <w:r w:rsidRPr="00C2168F">
              <w:rPr>
                <w:rFonts w:ascii="Times New Roman" w:eastAsia="Calibri" w:hAnsi="Times New Roman" w:cs="Times New Roman"/>
              </w:rPr>
              <w:t>2024 год</w:t>
            </w:r>
          </w:p>
          <w:p w:rsidR="00C2168F" w:rsidRPr="00C2168F" w:rsidRDefault="00C2168F" w:rsidP="00FB7FDC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2B43" w:rsidRPr="00C2168F" w:rsidTr="00C216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43" w:rsidRPr="00C2168F" w:rsidRDefault="00C83E85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10 января</w:t>
            </w:r>
          </w:p>
          <w:p w:rsidR="008F2B43" w:rsidRPr="00C2168F" w:rsidRDefault="00C83E85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Среда</w:t>
            </w:r>
          </w:p>
          <w:p w:rsidR="008F2B43" w:rsidRPr="00C2168F" w:rsidRDefault="008F2B43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</w:rPr>
              <w:t>1</w:t>
            </w:r>
            <w:r w:rsidR="00C83E85" w:rsidRPr="00C2168F">
              <w:rPr>
                <w:rFonts w:ascii="Times New Roman" w:hAnsi="Times New Roman" w:cs="Times New Roman"/>
              </w:rPr>
              <w:t>0</w:t>
            </w:r>
            <w:r w:rsidRPr="00C2168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0" w:rsidRPr="00C2168F" w:rsidRDefault="00C83E85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Рабочая группа «Маркировка пива в рознице»</w:t>
            </w:r>
          </w:p>
          <w:p w:rsidR="008F2B43" w:rsidRPr="00C2168F" w:rsidRDefault="008F2B43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Спикер</w:t>
            </w:r>
            <w:r w:rsidR="00C83E85" w:rsidRPr="00C2168F">
              <w:rPr>
                <w:rFonts w:ascii="Times New Roman" w:hAnsi="Times New Roman" w:cs="Times New Roman"/>
              </w:rPr>
              <w:t>ы</w:t>
            </w:r>
            <w:r w:rsidRPr="00C2168F">
              <w:rPr>
                <w:rFonts w:ascii="Times New Roman" w:hAnsi="Times New Roman" w:cs="Times New Roman"/>
              </w:rPr>
              <w:t xml:space="preserve">: </w:t>
            </w:r>
          </w:p>
          <w:p w:rsidR="00C83E85" w:rsidRPr="00C2168F" w:rsidRDefault="00C83E85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Максим Беденьгов – Руководитель проекта товарной группы «Пиво и пивные напитки»</w:t>
            </w:r>
          </w:p>
          <w:p w:rsidR="00C83E85" w:rsidRPr="00C2168F" w:rsidRDefault="00C83E85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Евгений Баталин – Руководитель проектов, ЭВОТОР</w:t>
            </w:r>
          </w:p>
          <w:p w:rsidR="00C83E85" w:rsidRPr="00C2168F" w:rsidRDefault="00C83E85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Александр Соклаков – Руководитель проектов, АТОЛ</w:t>
            </w:r>
          </w:p>
          <w:p w:rsidR="00A34320" w:rsidRPr="00C2168F" w:rsidRDefault="00612E8F" w:rsidP="00C2168F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C83E85" w:rsidRPr="00C2168F">
                <w:rPr>
                  <w:rStyle w:val="a6"/>
                  <w:rFonts w:ascii="Times New Roman" w:hAnsi="Times New Roman" w:cs="Times New Roman"/>
                </w:rPr>
                <w:t>https://xn--80ajghhoc2aj1c8b.xn--p1ai/lectures/videoarhiv/?ELEMENT_ID=430351&amp;STREAM=1</w:t>
              </w:r>
            </w:hyperlink>
          </w:p>
          <w:p w:rsidR="00C83E85" w:rsidRPr="00C2168F" w:rsidRDefault="00C83E85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4037" w:rsidRPr="00C2168F" w:rsidTr="00C216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C2168F" w:rsidRDefault="00C83E85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11 </w:t>
            </w:r>
            <w:r w:rsidRPr="00C2168F">
              <w:rPr>
                <w:rFonts w:ascii="Times New Roman" w:hAnsi="Times New Roman" w:cs="Times New Roman"/>
                <w:b/>
                <w:bCs/>
              </w:rPr>
              <w:t>января</w:t>
            </w:r>
          </w:p>
          <w:p w:rsidR="00954037" w:rsidRPr="00C2168F" w:rsidRDefault="00C83E85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Четверг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</w:rPr>
              <w:t>1</w:t>
            </w:r>
            <w:r w:rsidR="00A34320" w:rsidRPr="00C2168F">
              <w:rPr>
                <w:rFonts w:ascii="Times New Roman" w:hAnsi="Times New Roman" w:cs="Times New Roman"/>
              </w:rPr>
              <w:t>0</w:t>
            </w:r>
            <w:r w:rsidRPr="00C2168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C2168F" w:rsidRDefault="00C83E85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Морепродукты: Как подготовиться к запуску маркировки икры</w:t>
            </w:r>
          </w:p>
          <w:p w:rsidR="00A34320" w:rsidRPr="00C2168F" w:rsidRDefault="00954037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Спикер</w:t>
            </w:r>
            <w:r w:rsidR="002440B3" w:rsidRPr="00C2168F">
              <w:rPr>
                <w:rFonts w:ascii="Times New Roman" w:hAnsi="Times New Roman" w:cs="Times New Roman"/>
              </w:rPr>
              <w:t>ы</w:t>
            </w:r>
            <w:r w:rsidRPr="00C2168F">
              <w:rPr>
                <w:rFonts w:ascii="Times New Roman" w:hAnsi="Times New Roman" w:cs="Times New Roman"/>
              </w:rPr>
              <w:t xml:space="preserve">: </w:t>
            </w:r>
          </w:p>
          <w:p w:rsidR="00A34320" w:rsidRPr="00C2168F" w:rsidRDefault="00C83E85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Тигран Аветисян – Руководитель направления товарной группы «Морепродукты»</w:t>
            </w:r>
          </w:p>
          <w:p w:rsidR="00A34320" w:rsidRPr="00C2168F" w:rsidRDefault="00612E8F" w:rsidP="00C2168F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622AD6" w:rsidRPr="00C2168F">
                <w:rPr>
                  <w:rStyle w:val="a6"/>
                  <w:rFonts w:ascii="Times New Roman" w:hAnsi="Times New Roman" w:cs="Times New Roman"/>
                </w:rPr>
                <w:t>https://xn--80ajghhoc2aj1c8b.xn--p1ai/lectures/videoarhiv/?ELEMENT_ID=430304&amp;STREAM=1</w:t>
              </w:r>
            </w:hyperlink>
            <w:r w:rsidR="00622AD6" w:rsidRPr="00C2168F">
              <w:rPr>
                <w:rFonts w:ascii="Times New Roman" w:hAnsi="Times New Roman" w:cs="Times New Roman"/>
              </w:rPr>
              <w:t xml:space="preserve"> </w:t>
            </w:r>
          </w:p>
          <w:p w:rsidR="00C83E85" w:rsidRPr="00C2168F" w:rsidRDefault="00C83E85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4037" w:rsidRPr="00C2168F" w:rsidTr="00C216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C2168F" w:rsidRDefault="00A34320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 xml:space="preserve">12 </w:t>
            </w:r>
            <w:r w:rsidR="00C83E85" w:rsidRPr="00C2168F">
              <w:rPr>
                <w:rFonts w:ascii="Times New Roman" w:hAnsi="Times New Roman" w:cs="Times New Roman"/>
                <w:b/>
                <w:bCs/>
              </w:rPr>
              <w:t>января</w:t>
            </w:r>
          </w:p>
          <w:p w:rsidR="00954037" w:rsidRPr="00C2168F" w:rsidRDefault="00C83E85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Пятница</w:t>
            </w:r>
          </w:p>
          <w:p w:rsidR="00A34320" w:rsidRPr="00C2168F" w:rsidRDefault="00A34320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0" w:rsidRPr="00C2168F" w:rsidRDefault="00C83E85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Рабочая группа «Подготовка розницы и HoReCa к маркировке пива с 15.01.2024»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Спикер</w:t>
            </w:r>
            <w:r w:rsidR="002440B3" w:rsidRPr="00C2168F">
              <w:rPr>
                <w:rFonts w:ascii="Times New Roman" w:hAnsi="Times New Roman" w:cs="Times New Roman"/>
              </w:rPr>
              <w:t>ы</w:t>
            </w:r>
            <w:r w:rsidRPr="00C2168F">
              <w:rPr>
                <w:rFonts w:ascii="Times New Roman" w:hAnsi="Times New Roman" w:cs="Times New Roman"/>
              </w:rPr>
              <w:t xml:space="preserve">: </w:t>
            </w:r>
          </w:p>
          <w:p w:rsidR="00A34320" w:rsidRPr="00C2168F" w:rsidRDefault="00A34320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:rsidR="00A34320" w:rsidRPr="00C2168F" w:rsidRDefault="00612E8F" w:rsidP="00C2168F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C83E85" w:rsidRPr="00C2168F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https://xn--80ajghhoc2aj1c8b.xn--p1ai/lectures/vebinary/?ELEMENT_ID=430356</w:t>
              </w:r>
            </w:hyperlink>
          </w:p>
          <w:p w:rsidR="00C83E85" w:rsidRPr="00C2168F" w:rsidRDefault="00C83E85" w:rsidP="00C216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4037" w:rsidRPr="00C2168F" w:rsidTr="00C216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C2168F" w:rsidRDefault="00A34320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1</w:t>
            </w:r>
            <w:r w:rsidR="00C83E85" w:rsidRPr="00C2168F">
              <w:rPr>
                <w:rFonts w:ascii="Times New Roman" w:hAnsi="Times New Roman" w:cs="Times New Roman"/>
                <w:b/>
                <w:bCs/>
              </w:rPr>
              <w:t>6</w:t>
            </w:r>
            <w:r w:rsidRPr="00C216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83E85" w:rsidRPr="00C2168F">
              <w:rPr>
                <w:rFonts w:ascii="Times New Roman" w:hAnsi="Times New Roman" w:cs="Times New Roman"/>
                <w:b/>
                <w:bCs/>
              </w:rPr>
              <w:t>января</w:t>
            </w:r>
          </w:p>
          <w:p w:rsidR="00954037" w:rsidRPr="00C2168F" w:rsidRDefault="00C83E85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Вторник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0" w:rsidRPr="00C2168F" w:rsidRDefault="00975A26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Ответы на вопросы к старту маркировки пива в кегах в рознице с 15.01.2024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 xml:space="preserve">Спикеры: </w:t>
            </w:r>
          </w:p>
          <w:p w:rsidR="00A34320" w:rsidRPr="00C2168F" w:rsidRDefault="00A34320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:rsidR="00975A26" w:rsidRPr="00C2168F" w:rsidRDefault="00975A26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Максим Беденьгов – Руководитель проекта товарной группы «Пиво и пивные напитки»</w:t>
            </w:r>
          </w:p>
          <w:p w:rsidR="00A34320" w:rsidRPr="00C2168F" w:rsidRDefault="00A34320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Виталий Михедько</w:t>
            </w:r>
          </w:p>
          <w:p w:rsidR="00A34320" w:rsidRPr="00C2168F" w:rsidRDefault="00612E8F" w:rsidP="00C2168F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975A26" w:rsidRPr="00C2168F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https://xn--80ajghhoc2aj1c8b.xn--p1ai/lectures/vebinary/?ELEMENT_ID=430497</w:t>
              </w:r>
            </w:hyperlink>
          </w:p>
          <w:p w:rsidR="00975A26" w:rsidRPr="00C2168F" w:rsidRDefault="00975A26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4037" w:rsidRPr="00C2168F" w:rsidTr="00C216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1</w:t>
            </w:r>
            <w:r w:rsidR="00975A26" w:rsidRPr="00C2168F">
              <w:rPr>
                <w:rFonts w:ascii="Times New Roman" w:hAnsi="Times New Roman" w:cs="Times New Roman"/>
                <w:b/>
                <w:bCs/>
              </w:rPr>
              <w:t>6</w:t>
            </w:r>
            <w:r w:rsidRPr="00C216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75A26" w:rsidRPr="00C2168F">
              <w:rPr>
                <w:rFonts w:ascii="Times New Roman" w:hAnsi="Times New Roman" w:cs="Times New Roman"/>
                <w:b/>
                <w:bCs/>
              </w:rPr>
              <w:t>января</w:t>
            </w:r>
            <w:r w:rsidRPr="00C2168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54037" w:rsidRPr="00C2168F" w:rsidRDefault="00975A26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Вторник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</w:rPr>
              <w:t>1</w:t>
            </w:r>
            <w:r w:rsidR="00975A26" w:rsidRPr="00C2168F">
              <w:rPr>
                <w:rFonts w:ascii="Times New Roman" w:hAnsi="Times New Roman" w:cs="Times New Roman"/>
              </w:rPr>
              <w:t>1</w:t>
            </w:r>
            <w:r w:rsidRPr="00C2168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26" w:rsidRPr="00C2168F" w:rsidRDefault="00975A26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Партнерский вебинар АТОЛ «Работа в разрешительном режиме для розницы»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Спикер</w:t>
            </w:r>
            <w:r w:rsidR="00A34320" w:rsidRPr="00C2168F">
              <w:rPr>
                <w:rFonts w:ascii="Times New Roman" w:hAnsi="Times New Roman" w:cs="Times New Roman"/>
              </w:rPr>
              <w:t>ы</w:t>
            </w:r>
            <w:r w:rsidRPr="00C2168F">
              <w:rPr>
                <w:rFonts w:ascii="Times New Roman" w:hAnsi="Times New Roman" w:cs="Times New Roman"/>
              </w:rPr>
              <w:t xml:space="preserve">: </w:t>
            </w:r>
          </w:p>
          <w:p w:rsidR="00954037" w:rsidRPr="00C2168F" w:rsidRDefault="00975A26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Алексей Пронин – Менеджер проекта группы по партнерским решениям</w:t>
            </w:r>
          </w:p>
          <w:p w:rsidR="00975A26" w:rsidRPr="00C2168F" w:rsidRDefault="00975A26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Александр Соклаков – Руководитель проектов, АТОЛ</w:t>
            </w:r>
          </w:p>
          <w:p w:rsidR="00975A26" w:rsidRPr="00C2168F" w:rsidRDefault="00975A26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Никита Ядров – Руководитель проектов, АТОЛ</w:t>
            </w:r>
          </w:p>
          <w:p w:rsidR="00975A26" w:rsidRPr="00C2168F" w:rsidRDefault="00612E8F" w:rsidP="00C2168F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4403DD" w:rsidRPr="00C2168F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https://xn--80ajghhoc2aj1c8b.xn--p1ai/lectures/vebinary/?ELEMENT_ID=429890</w:t>
              </w:r>
            </w:hyperlink>
          </w:p>
          <w:p w:rsidR="004403DD" w:rsidRPr="00C2168F" w:rsidRDefault="004403DD" w:rsidP="00C216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4037" w:rsidRPr="00C2168F" w:rsidTr="00C216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C2168F" w:rsidRDefault="004403DD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16</w:t>
            </w:r>
            <w:r w:rsidR="00BC7D6A" w:rsidRPr="00C216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2168F">
              <w:rPr>
                <w:rFonts w:ascii="Times New Roman" w:hAnsi="Times New Roman" w:cs="Times New Roman"/>
                <w:b/>
                <w:bCs/>
              </w:rPr>
              <w:t>января</w:t>
            </w:r>
            <w:r w:rsidR="00954037" w:rsidRPr="00C2168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54037" w:rsidRPr="00C2168F" w:rsidRDefault="004403DD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Вторник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2168F">
              <w:rPr>
                <w:rFonts w:ascii="Times New Roman" w:hAnsi="Times New Roman" w:cs="Times New Roman"/>
              </w:rPr>
              <w:t>1</w:t>
            </w:r>
            <w:r w:rsidR="004403DD" w:rsidRPr="00C2168F">
              <w:rPr>
                <w:rFonts w:ascii="Times New Roman" w:hAnsi="Times New Roman" w:cs="Times New Roman"/>
              </w:rPr>
              <w:t>2</w:t>
            </w:r>
            <w:r w:rsidRPr="00C2168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A" w:rsidRPr="00C2168F" w:rsidRDefault="004403DD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Эксперимент по маркировке отдельных видов парфюмерно-косметической продукции и бытовой химии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Спикер</w:t>
            </w:r>
            <w:r w:rsidR="002440B3" w:rsidRPr="00C2168F">
              <w:rPr>
                <w:rFonts w:ascii="Times New Roman" w:hAnsi="Times New Roman" w:cs="Times New Roman"/>
              </w:rPr>
              <w:t>ы</w:t>
            </w:r>
            <w:r w:rsidRPr="00C2168F">
              <w:rPr>
                <w:rFonts w:ascii="Times New Roman" w:hAnsi="Times New Roman" w:cs="Times New Roman"/>
              </w:rPr>
              <w:t>:</w:t>
            </w:r>
          </w:p>
          <w:p w:rsidR="00BC7D6A" w:rsidRPr="00C2168F" w:rsidRDefault="004403DD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Варвара Михайлова – Руководитель проекта, ЦРПТ</w:t>
            </w:r>
          </w:p>
          <w:p w:rsidR="00BC7D6A" w:rsidRPr="00C2168F" w:rsidRDefault="00612E8F" w:rsidP="00C2168F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4403DD" w:rsidRPr="00C2168F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https://xn--80ajghhoc2aj1c8b.xn--p1ai/lectures/vebinary/?ELEMENT_ID=430442</w:t>
              </w:r>
            </w:hyperlink>
          </w:p>
          <w:p w:rsidR="004403DD" w:rsidRPr="00C2168F" w:rsidRDefault="004403DD" w:rsidP="00C216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4037" w:rsidRPr="00C2168F" w:rsidTr="00C216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C2168F" w:rsidRDefault="004403DD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lastRenderedPageBreak/>
              <w:t>18 января</w:t>
            </w:r>
          </w:p>
          <w:p w:rsidR="00954037" w:rsidRPr="00C2168F" w:rsidRDefault="004403DD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Четверг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</w:rPr>
              <w:t>1</w:t>
            </w:r>
            <w:r w:rsidR="00BC7D6A" w:rsidRPr="00C2168F">
              <w:rPr>
                <w:rFonts w:ascii="Times New Roman" w:hAnsi="Times New Roman" w:cs="Times New Roman"/>
              </w:rPr>
              <w:t>0</w:t>
            </w:r>
            <w:r w:rsidRPr="00C2168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A" w:rsidRPr="00C2168F" w:rsidRDefault="004403DD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Морепродукты: Особенности экспорта и импорта икры осетровых и икры лососевых</w:t>
            </w:r>
          </w:p>
          <w:p w:rsidR="00BC7D6A" w:rsidRPr="00C2168F" w:rsidRDefault="00954037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Спикеры:</w:t>
            </w:r>
          </w:p>
          <w:p w:rsidR="004403DD" w:rsidRPr="00C2168F" w:rsidRDefault="004403DD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Тигран Аветисян – Руководитель направления товарной группы «Морепродукты»</w:t>
            </w:r>
          </w:p>
          <w:p w:rsidR="00BC7D6A" w:rsidRPr="00C2168F" w:rsidRDefault="004403DD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Яна Яровая – Ведущий бизнес-аналитик направления пищевой продукции</w:t>
            </w:r>
          </w:p>
          <w:p w:rsidR="00954037" w:rsidRPr="00C2168F" w:rsidRDefault="00612E8F" w:rsidP="00C2168F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4403DD" w:rsidRPr="00C2168F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https://xn--80ajghhoc2aj1c8b.xn--p1ai/lectures/vebinary/?ELEMENT_ID=430308</w:t>
              </w:r>
            </w:hyperlink>
          </w:p>
          <w:p w:rsidR="004403DD" w:rsidRPr="00C2168F" w:rsidRDefault="004403DD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4037" w:rsidRPr="00C2168F" w:rsidTr="00C216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37" w:rsidRPr="00C2168F" w:rsidRDefault="002440B3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18 января</w:t>
            </w:r>
          </w:p>
          <w:p w:rsidR="00954037" w:rsidRPr="00C2168F" w:rsidRDefault="002440B3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Четверг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1</w:t>
            </w:r>
            <w:r w:rsidR="001F0974" w:rsidRPr="00C2168F">
              <w:rPr>
                <w:rFonts w:ascii="Times New Roman" w:hAnsi="Times New Roman" w:cs="Times New Roman"/>
              </w:rPr>
              <w:t>0</w:t>
            </w:r>
            <w:r w:rsidRPr="00C2168F">
              <w:rPr>
                <w:rFonts w:ascii="Times New Roman" w:hAnsi="Times New Roman" w:cs="Times New Roman"/>
              </w:rPr>
              <w:t xml:space="preserve">.00 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A" w:rsidRPr="00C2168F" w:rsidRDefault="002440B3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Расширение перечня товаров легкой промышленности, подлежащих обязательной маркировке</w:t>
            </w:r>
          </w:p>
          <w:p w:rsidR="00954037" w:rsidRPr="00C2168F" w:rsidRDefault="00954037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 xml:space="preserve">Спикеры: </w:t>
            </w:r>
          </w:p>
          <w:p w:rsidR="00BC7D6A" w:rsidRPr="00C2168F" w:rsidRDefault="002440B3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Софья Сомова – Руководитель проекта группы проекта «Обувь/Легпром»</w:t>
            </w:r>
          </w:p>
          <w:p w:rsidR="00440560" w:rsidRPr="00C2168F" w:rsidRDefault="00612E8F" w:rsidP="00C2168F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440560" w:rsidRPr="00C2168F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https://xn--80ajghhoc2aj1c8b.xn--p1ai/lectures/vebinary/?ELEMENT_ID=430457</w:t>
              </w:r>
            </w:hyperlink>
          </w:p>
          <w:p w:rsidR="00440560" w:rsidRPr="00C2168F" w:rsidRDefault="00440560" w:rsidP="00C2168F">
            <w:pPr>
              <w:jc w:val="both"/>
              <w:rPr>
                <w:rFonts w:ascii="Times New Roman" w:hAnsi="Times New Roman" w:cs="Times New Roman"/>
              </w:rPr>
            </w:pPr>
          </w:p>
          <w:p w:rsidR="00BC7D6A" w:rsidRPr="00C2168F" w:rsidRDefault="00BC7D6A" w:rsidP="00C216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0974" w:rsidRPr="00C2168F" w:rsidTr="00C216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74" w:rsidRPr="00C2168F" w:rsidRDefault="00440560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23 января</w:t>
            </w:r>
          </w:p>
          <w:p w:rsidR="001F0974" w:rsidRPr="00C2168F" w:rsidRDefault="00440560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Вторник</w:t>
            </w:r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1</w:t>
            </w:r>
            <w:r w:rsidR="00BC7D6A" w:rsidRPr="00C2168F">
              <w:rPr>
                <w:rFonts w:ascii="Times New Roman" w:hAnsi="Times New Roman" w:cs="Times New Roman"/>
              </w:rPr>
              <w:t>0</w:t>
            </w:r>
            <w:r w:rsidRPr="00C2168F">
              <w:rPr>
                <w:rFonts w:ascii="Times New Roman" w:hAnsi="Times New Roman" w:cs="Times New Roman"/>
              </w:rPr>
              <w:t xml:space="preserve">.00 </w:t>
            </w:r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60" w:rsidRPr="00C2168F" w:rsidRDefault="00440560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Партнерский вебинар. Разрешительный порядок при продаже маркированного товара, поддержка в 1С</w:t>
            </w:r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Спикер</w:t>
            </w:r>
            <w:r w:rsidR="00BC7D6A" w:rsidRPr="00C2168F">
              <w:rPr>
                <w:rFonts w:ascii="Times New Roman" w:hAnsi="Times New Roman" w:cs="Times New Roman"/>
              </w:rPr>
              <w:t>ы</w:t>
            </w:r>
            <w:r w:rsidRPr="00C2168F">
              <w:rPr>
                <w:rFonts w:ascii="Times New Roman" w:hAnsi="Times New Roman" w:cs="Times New Roman"/>
              </w:rPr>
              <w:t xml:space="preserve">: </w:t>
            </w:r>
          </w:p>
          <w:p w:rsidR="00440560" w:rsidRPr="00C2168F" w:rsidRDefault="00440560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Алексей Пронин – Менеджер проекта группы по партнерским решениям</w:t>
            </w:r>
          </w:p>
          <w:p w:rsidR="001F0974" w:rsidRPr="00C2168F" w:rsidRDefault="00440560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Василий Харитонов – Эксперт 1С</w:t>
            </w:r>
          </w:p>
          <w:p w:rsidR="00440560" w:rsidRPr="00C2168F" w:rsidRDefault="00612E8F" w:rsidP="00C2168F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440560" w:rsidRPr="00C2168F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https://xn--80ajghhoc2aj1c8b.xn--p1ai/lectures/vebinary/?ELEMENT_ID=430421</w:t>
              </w:r>
            </w:hyperlink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0974" w:rsidRPr="00C2168F" w:rsidTr="00C216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74" w:rsidRPr="00C2168F" w:rsidRDefault="000E31F0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25</w:t>
            </w:r>
            <w:r w:rsidR="00BC7D6A" w:rsidRPr="00C2168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2168F">
              <w:rPr>
                <w:rFonts w:ascii="Times New Roman" w:hAnsi="Times New Roman" w:cs="Times New Roman"/>
                <w:b/>
                <w:bCs/>
              </w:rPr>
              <w:t>января</w:t>
            </w:r>
          </w:p>
          <w:p w:rsidR="001F0974" w:rsidRPr="00C2168F" w:rsidRDefault="000E31F0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Четверг</w:t>
            </w:r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1</w:t>
            </w:r>
            <w:r w:rsidR="000E31F0" w:rsidRPr="00C2168F">
              <w:rPr>
                <w:rFonts w:ascii="Times New Roman" w:hAnsi="Times New Roman" w:cs="Times New Roman"/>
              </w:rPr>
              <w:t>1</w:t>
            </w:r>
            <w:r w:rsidRPr="00C2168F">
              <w:rPr>
                <w:rFonts w:ascii="Times New Roman" w:hAnsi="Times New Roman" w:cs="Times New Roman"/>
              </w:rPr>
              <w:t xml:space="preserve">.00 </w:t>
            </w:r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A" w:rsidRPr="00C2168F" w:rsidRDefault="000E31F0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Маркировка отдельных видов товаров для детей (игр и игрушек)</w:t>
            </w:r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 xml:space="preserve">Спикеры: </w:t>
            </w:r>
          </w:p>
          <w:p w:rsidR="001F0974" w:rsidRPr="00C2168F" w:rsidRDefault="000E31F0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Юлия Гузиева – Руководитель проектов товарной группы «Игрушки»</w:t>
            </w:r>
          </w:p>
          <w:p w:rsidR="00BC7D6A" w:rsidRPr="00C2168F" w:rsidRDefault="00612E8F" w:rsidP="00C2168F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0E31F0" w:rsidRPr="00C2168F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https://xn--80ajghhoc2aj1c8b.xn--p1ai/lectures/vebinary/?ELEMENT_ID=430453</w:t>
              </w:r>
            </w:hyperlink>
          </w:p>
          <w:p w:rsidR="000E31F0" w:rsidRPr="00C2168F" w:rsidRDefault="000E31F0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F0974" w:rsidRPr="00C2168F" w:rsidTr="00C2168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74" w:rsidRPr="00C2168F" w:rsidRDefault="000E31F0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30 января</w:t>
            </w:r>
          </w:p>
          <w:p w:rsidR="001F0974" w:rsidRPr="00C2168F" w:rsidRDefault="000E31F0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Вторник</w:t>
            </w:r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1</w:t>
            </w:r>
            <w:r w:rsidR="00BC7D6A" w:rsidRPr="00C2168F">
              <w:rPr>
                <w:rFonts w:ascii="Times New Roman" w:hAnsi="Times New Roman" w:cs="Times New Roman"/>
              </w:rPr>
              <w:t>1</w:t>
            </w:r>
            <w:r w:rsidRPr="00C2168F">
              <w:rPr>
                <w:rFonts w:ascii="Times New Roman" w:hAnsi="Times New Roman" w:cs="Times New Roman"/>
              </w:rPr>
              <w:t xml:space="preserve">.00 </w:t>
            </w:r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F0974" w:rsidRPr="00C2168F" w:rsidRDefault="001F0974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A" w:rsidRPr="00C2168F" w:rsidRDefault="000E31F0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168F">
              <w:rPr>
                <w:rFonts w:ascii="Times New Roman" w:hAnsi="Times New Roman" w:cs="Times New Roman"/>
                <w:b/>
                <w:bCs/>
              </w:rPr>
              <w:t>Маркировка товаров легкой промышленности (остатки) по расширенному переченью товаров</w:t>
            </w:r>
          </w:p>
          <w:p w:rsidR="000E31F0" w:rsidRPr="00C2168F" w:rsidRDefault="001F0974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Спикер</w:t>
            </w:r>
            <w:r w:rsidR="000E31F0" w:rsidRPr="00C2168F">
              <w:rPr>
                <w:rFonts w:ascii="Times New Roman" w:hAnsi="Times New Roman" w:cs="Times New Roman"/>
              </w:rPr>
              <w:t>ы</w:t>
            </w:r>
            <w:r w:rsidRPr="00C2168F">
              <w:rPr>
                <w:rFonts w:ascii="Times New Roman" w:hAnsi="Times New Roman" w:cs="Times New Roman"/>
              </w:rPr>
              <w:t xml:space="preserve">: </w:t>
            </w:r>
          </w:p>
          <w:p w:rsidR="000E31F0" w:rsidRPr="00C2168F" w:rsidRDefault="000E31F0" w:rsidP="00C2168F">
            <w:pPr>
              <w:jc w:val="both"/>
              <w:rPr>
                <w:rFonts w:ascii="Times New Roman" w:hAnsi="Times New Roman" w:cs="Times New Roman"/>
              </w:rPr>
            </w:pPr>
            <w:r w:rsidRPr="00C2168F">
              <w:rPr>
                <w:rFonts w:ascii="Times New Roman" w:hAnsi="Times New Roman" w:cs="Times New Roman"/>
              </w:rPr>
              <w:t>Софья Сомова – Руководитель проекта группы проекта «Обувь/Легпром»</w:t>
            </w:r>
          </w:p>
          <w:p w:rsidR="001F0974" w:rsidRPr="00C2168F" w:rsidRDefault="00612E8F" w:rsidP="00C2168F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0E31F0" w:rsidRPr="00C2168F">
                <w:rPr>
                  <w:rStyle w:val="a6"/>
                  <w:rFonts w:ascii="Times New Roman" w:hAnsi="Times New Roman" w:cs="Times New Roman"/>
                </w:rPr>
                <w:t>https://xn--80ajghhoc2aj1c8b.xn--p1ai/lectures/vebinary/?ELEMENT_ID=430461</w:t>
              </w:r>
            </w:hyperlink>
          </w:p>
          <w:p w:rsidR="000E31F0" w:rsidRPr="00C2168F" w:rsidRDefault="000E31F0" w:rsidP="00C2168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85D48" w:rsidRDefault="00C85D48" w:rsidP="00C21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68F" w:rsidRPr="00A42A00" w:rsidRDefault="00C2168F" w:rsidP="00C216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C2168F" w:rsidRPr="00A42A00" w:rsidSect="00C2168F">
      <w:headerReference w:type="default" r:id="rId18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4CD" w:rsidRDefault="002F74CD" w:rsidP="00C2168F">
      <w:r>
        <w:separator/>
      </w:r>
    </w:p>
  </w:endnote>
  <w:endnote w:type="continuationSeparator" w:id="0">
    <w:p w:rsidR="002F74CD" w:rsidRDefault="002F74CD" w:rsidP="00C21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4CD" w:rsidRDefault="002F74CD" w:rsidP="00C2168F">
      <w:r>
        <w:separator/>
      </w:r>
    </w:p>
  </w:footnote>
  <w:footnote w:type="continuationSeparator" w:id="0">
    <w:p w:rsidR="002F74CD" w:rsidRDefault="002F74CD" w:rsidP="00C21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5367141"/>
      <w:docPartObj>
        <w:docPartGallery w:val="Page Numbers (Top of Page)"/>
        <w:docPartUnique/>
      </w:docPartObj>
    </w:sdtPr>
    <w:sdtContent>
      <w:p w:rsidR="00C2168F" w:rsidRDefault="00612E8F">
        <w:pPr>
          <w:pStyle w:val="a8"/>
          <w:jc w:val="center"/>
        </w:pPr>
        <w:fldSimple w:instr=" PAGE   \* MERGEFORMAT ">
          <w:r w:rsidR="00FE0C97">
            <w:rPr>
              <w:noProof/>
            </w:rPr>
            <w:t>2</w:t>
          </w:r>
        </w:fldSimple>
      </w:p>
    </w:sdtContent>
  </w:sdt>
  <w:p w:rsidR="00C2168F" w:rsidRDefault="00C2168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53182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2F74CD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2E8F"/>
    <w:rsid w:val="0061371B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91F9D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213EA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C7D6A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68F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6F3B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0C97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C216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168F"/>
    <w:rPr>
      <w:rFonts w:ascii="Calibri" w:hAnsi="Calibri" w:cs="Calibri"/>
    </w:rPr>
  </w:style>
  <w:style w:type="paragraph" w:styleId="aa">
    <w:name w:val="footer"/>
    <w:basedOn w:val="a"/>
    <w:link w:val="ab"/>
    <w:uiPriority w:val="99"/>
    <w:semiHidden/>
    <w:unhideWhenUsed/>
    <w:rsid w:val="00C216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2168F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ideoarhiv/?ELEMENT_ID=430304&amp;STREAM=1" TargetMode="External"/><Relationship Id="rId13" Type="http://schemas.openxmlformats.org/officeDocument/2006/relationships/hyperlink" Target="https://xn--80ajghhoc2aj1c8b.xn--p1ai/lectures/vebinary/?ELEMENT_ID=430308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ideoarhiv/?ELEMENT_ID=430351&amp;STREAM=1" TargetMode="External"/><Relationship Id="rId12" Type="http://schemas.openxmlformats.org/officeDocument/2006/relationships/hyperlink" Target="https://xn--80ajghhoc2aj1c8b.xn--p1ai/lectures/vebinary/?ELEMENT_ID=430442" TargetMode="External"/><Relationship Id="rId17" Type="http://schemas.openxmlformats.org/officeDocument/2006/relationships/hyperlink" Target="https://xn--80ajghhoc2aj1c8b.xn--p1ai/lectures/vebinary/?ELEMENT_ID=430461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045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2989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430421" TargetMode="External"/><Relationship Id="rId10" Type="http://schemas.openxmlformats.org/officeDocument/2006/relationships/hyperlink" Target="https://xn--80ajghhoc2aj1c8b.xn--p1ai/lectures/vebinary/?ELEMENT_ID=43049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0356" TargetMode="External"/><Relationship Id="rId14" Type="http://schemas.openxmlformats.org/officeDocument/2006/relationships/hyperlink" Target="https://xn--80ajghhoc2aj1c8b.xn--p1ai/lectures/vebinary/?ELEMENT_ID=430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OEK</cp:lastModifiedBy>
  <cp:revision>2</cp:revision>
  <dcterms:created xsi:type="dcterms:W3CDTF">2024-12-26T08:47:00Z</dcterms:created>
  <dcterms:modified xsi:type="dcterms:W3CDTF">2024-12-26T08:47:00Z</dcterms:modified>
</cp:coreProperties>
</file>