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Default="006F1E5A" w:rsidP="002A5A1C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>
        <w:rPr>
          <w:b/>
          <w:caps/>
          <w:sz w:val="28"/>
          <w:szCs w:val="28"/>
          <w:lang w:val="en-US"/>
        </w:rPr>
        <w:t>X</w:t>
      </w:r>
      <w:r w:rsidR="002A5A1C" w:rsidRPr="00F66837">
        <w:rPr>
          <w:b/>
          <w:caps/>
          <w:sz w:val="28"/>
          <w:szCs w:val="28"/>
          <w:lang w:val="en-US"/>
        </w:rPr>
        <w:t>X</w:t>
      </w:r>
      <w:r w:rsidR="00294B07">
        <w:rPr>
          <w:b/>
          <w:caps/>
          <w:sz w:val="28"/>
          <w:szCs w:val="28"/>
          <w:lang w:val="en-US"/>
        </w:rPr>
        <w:t>I</w:t>
      </w:r>
      <w:r w:rsidR="0028002F">
        <w:rPr>
          <w:b/>
          <w:caps/>
          <w:sz w:val="28"/>
          <w:szCs w:val="28"/>
          <w:lang w:val="en-US"/>
        </w:rPr>
        <w:t>I</w:t>
      </w:r>
      <w:r w:rsidR="002A5A1C" w:rsidRPr="00F66837">
        <w:rPr>
          <w:b/>
          <w:caps/>
          <w:sz w:val="28"/>
          <w:szCs w:val="28"/>
        </w:rPr>
        <w:t xml:space="preserve"> МОЛОДЕЖН</w:t>
      </w:r>
      <w:r w:rsidR="002A5A1C">
        <w:rPr>
          <w:b/>
          <w:caps/>
          <w:sz w:val="28"/>
          <w:szCs w:val="28"/>
        </w:rPr>
        <w:t>ый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</w:p>
    <w:p w:rsidR="002A5A1C" w:rsidRDefault="0028002F" w:rsidP="002A5A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2A5A1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2A5A1C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="002A5A1C">
        <w:rPr>
          <w:b/>
          <w:sz w:val="28"/>
          <w:szCs w:val="28"/>
        </w:rPr>
        <w:t xml:space="preserve"> г.</w:t>
      </w:r>
    </w:p>
    <w:p w:rsidR="00613BAA" w:rsidRDefault="00613BAA" w:rsidP="00914FEC">
      <w:pPr>
        <w:jc w:val="right"/>
        <w:rPr>
          <w:b/>
          <w:sz w:val="28"/>
          <w:szCs w:val="28"/>
        </w:rPr>
      </w:pPr>
    </w:p>
    <w:p w:rsidR="003D5F55" w:rsidRPr="003D5F55" w:rsidRDefault="003D5F55" w:rsidP="003D5F55">
      <w:pPr>
        <w:jc w:val="center"/>
        <w:rPr>
          <w:b/>
          <w:color w:val="000000"/>
          <w:sz w:val="28"/>
          <w:szCs w:val="28"/>
        </w:rPr>
      </w:pPr>
      <w:r w:rsidRPr="003D5F55">
        <w:rPr>
          <w:b/>
          <w:color w:val="000000"/>
          <w:sz w:val="28"/>
          <w:szCs w:val="28"/>
        </w:rPr>
        <w:t>Условия проведения</w:t>
      </w:r>
    </w:p>
    <w:p w:rsidR="003D5F55" w:rsidRPr="003D5F55" w:rsidRDefault="003D5F55" w:rsidP="003D5F55">
      <w:pPr>
        <w:jc w:val="center"/>
        <w:rPr>
          <w:b/>
          <w:color w:val="000000"/>
          <w:sz w:val="28"/>
          <w:szCs w:val="28"/>
        </w:rPr>
      </w:pPr>
    </w:p>
    <w:p w:rsidR="003D5F55" w:rsidRPr="003D5F55" w:rsidRDefault="003D5F55" w:rsidP="003D5F55">
      <w:pPr>
        <w:jc w:val="center"/>
        <w:rPr>
          <w:b/>
          <w:color w:val="000000"/>
          <w:sz w:val="28"/>
          <w:szCs w:val="28"/>
        </w:rPr>
      </w:pPr>
      <w:r w:rsidRPr="003D5F55">
        <w:rPr>
          <w:b/>
          <w:color w:val="000000"/>
          <w:sz w:val="28"/>
          <w:szCs w:val="28"/>
        </w:rPr>
        <w:t>КОНКУРС НА ЛУЧШИЙ БИВАК</w:t>
      </w:r>
    </w:p>
    <w:p w:rsidR="003D5F55" w:rsidRPr="003D5F55" w:rsidRDefault="003D5F55" w:rsidP="003D5F55">
      <w:pPr>
        <w:jc w:val="center"/>
        <w:rPr>
          <w:color w:val="000000"/>
          <w:sz w:val="28"/>
          <w:szCs w:val="28"/>
        </w:rPr>
      </w:pP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>Проведение конкурса начинается с момента приезда и размещения команды на поляне и продолжается до финала конкурса указанного в Положении.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28002F" w:rsidRPr="008125AB" w:rsidRDefault="0028002F" w:rsidP="008125AB">
      <w:pPr>
        <w:ind w:firstLine="426"/>
        <w:jc w:val="both"/>
        <w:rPr>
          <w:sz w:val="28"/>
          <w:szCs w:val="28"/>
        </w:rPr>
      </w:pPr>
      <w:r w:rsidRPr="008125AB">
        <w:rPr>
          <w:sz w:val="28"/>
          <w:szCs w:val="28"/>
        </w:rPr>
        <w:t>Критерии оценки конкурса биваков: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>Общее состояние                                       1–10 б</w:t>
      </w:r>
      <w:r w:rsidR="008125AB">
        <w:rPr>
          <w:sz w:val="28"/>
          <w:szCs w:val="28"/>
        </w:rPr>
        <w:t>аллов</w:t>
      </w:r>
    </w:p>
    <w:p w:rsidR="008125AB" w:rsidRDefault="0028002F" w:rsidP="008125AB">
      <w:pPr>
        <w:ind w:left="708" w:firstLine="709"/>
        <w:jc w:val="both"/>
        <w:rPr>
          <w:i/>
          <w:sz w:val="28"/>
          <w:szCs w:val="28"/>
        </w:rPr>
      </w:pPr>
      <w:proofErr w:type="gramStart"/>
      <w:r w:rsidRPr="008125AB">
        <w:rPr>
          <w:i/>
          <w:sz w:val="28"/>
          <w:szCs w:val="28"/>
        </w:rPr>
        <w:t xml:space="preserve">(внутренняя продуманность, ограждение, </w:t>
      </w:r>
      <w:proofErr w:type="gramEnd"/>
    </w:p>
    <w:p w:rsidR="0028002F" w:rsidRPr="008125AB" w:rsidRDefault="00A4248E" w:rsidP="008125AB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8002F" w:rsidRPr="008125AB">
        <w:rPr>
          <w:i/>
          <w:sz w:val="28"/>
          <w:szCs w:val="28"/>
        </w:rPr>
        <w:t>защита от осадков и ветра, удобство для проживания)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8125AB" w:rsidRPr="008125AB" w:rsidRDefault="0028002F" w:rsidP="008125AB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 xml:space="preserve">Хозяйственный блок                                  </w:t>
      </w:r>
      <w:r w:rsidR="008125AB" w:rsidRPr="008125AB">
        <w:rPr>
          <w:sz w:val="28"/>
          <w:szCs w:val="28"/>
        </w:rPr>
        <w:t>1–10 б</w:t>
      </w:r>
      <w:r w:rsidR="008125AB">
        <w:rPr>
          <w:sz w:val="28"/>
          <w:szCs w:val="28"/>
        </w:rPr>
        <w:t>аллов</w:t>
      </w:r>
    </w:p>
    <w:p w:rsidR="0028002F" w:rsidRPr="008125AB" w:rsidRDefault="008125AB" w:rsidP="008125AB">
      <w:pPr>
        <w:ind w:firstLine="709"/>
        <w:jc w:val="both"/>
        <w:rPr>
          <w:i/>
          <w:sz w:val="28"/>
          <w:szCs w:val="28"/>
        </w:rPr>
      </w:pPr>
      <w:r w:rsidRPr="008125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28002F" w:rsidRPr="008125AB">
        <w:rPr>
          <w:i/>
          <w:sz w:val="28"/>
          <w:szCs w:val="28"/>
        </w:rPr>
        <w:t>(кострище, дрова, кухня, место приема пищи)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8125AB" w:rsidRPr="008125AB" w:rsidRDefault="0028002F" w:rsidP="008125AB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 xml:space="preserve">Санитарная гигиена                                  </w:t>
      </w:r>
      <w:r w:rsidR="008125AB" w:rsidRPr="008125AB">
        <w:rPr>
          <w:sz w:val="28"/>
          <w:szCs w:val="28"/>
        </w:rPr>
        <w:t>1–10 б</w:t>
      </w:r>
      <w:r w:rsidR="008125AB">
        <w:rPr>
          <w:sz w:val="28"/>
          <w:szCs w:val="28"/>
        </w:rPr>
        <w:t>аллов</w:t>
      </w:r>
    </w:p>
    <w:p w:rsidR="008125AB" w:rsidRPr="008125AB" w:rsidRDefault="0028002F" w:rsidP="008125AB">
      <w:pPr>
        <w:ind w:left="708" w:firstLine="709"/>
        <w:jc w:val="both"/>
        <w:rPr>
          <w:i/>
          <w:sz w:val="28"/>
          <w:szCs w:val="28"/>
        </w:rPr>
      </w:pPr>
      <w:proofErr w:type="gramStart"/>
      <w:r w:rsidRPr="008125AB">
        <w:rPr>
          <w:i/>
          <w:sz w:val="28"/>
          <w:szCs w:val="28"/>
        </w:rPr>
        <w:t xml:space="preserve">(чистота территории, посуды, кухонного оборудования, палаток, </w:t>
      </w:r>
      <w:proofErr w:type="gramEnd"/>
    </w:p>
    <w:p w:rsidR="0028002F" w:rsidRPr="008125AB" w:rsidRDefault="00A4248E" w:rsidP="008125AB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125AB" w:rsidRPr="008125AB">
        <w:rPr>
          <w:i/>
          <w:sz w:val="28"/>
          <w:szCs w:val="28"/>
        </w:rPr>
        <w:t>м</w:t>
      </w:r>
      <w:r w:rsidR="0028002F" w:rsidRPr="008125AB">
        <w:rPr>
          <w:i/>
          <w:sz w:val="28"/>
          <w:szCs w:val="28"/>
        </w:rPr>
        <w:t>усорные мешки)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8125AB" w:rsidRPr="008125AB" w:rsidRDefault="0028002F" w:rsidP="008125AB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 xml:space="preserve">Дисциплина                                                 </w:t>
      </w:r>
      <w:r w:rsidR="008125AB" w:rsidRPr="008125AB">
        <w:rPr>
          <w:sz w:val="28"/>
          <w:szCs w:val="28"/>
        </w:rPr>
        <w:t>1–10 б</w:t>
      </w:r>
      <w:r w:rsidR="008125AB">
        <w:rPr>
          <w:sz w:val="28"/>
          <w:szCs w:val="28"/>
        </w:rPr>
        <w:t>аллов</w:t>
      </w:r>
    </w:p>
    <w:p w:rsidR="008125AB" w:rsidRDefault="0028002F" w:rsidP="008125AB">
      <w:pPr>
        <w:ind w:left="707" w:firstLine="709"/>
        <w:jc w:val="both"/>
        <w:rPr>
          <w:i/>
          <w:sz w:val="28"/>
          <w:szCs w:val="28"/>
        </w:rPr>
      </w:pPr>
      <w:proofErr w:type="gramStart"/>
      <w:r w:rsidRPr="008125AB">
        <w:rPr>
          <w:i/>
          <w:sz w:val="28"/>
          <w:szCs w:val="28"/>
        </w:rPr>
        <w:t xml:space="preserve">(вежливость, гостеприимство, культура речи, </w:t>
      </w:r>
      <w:proofErr w:type="gramEnd"/>
    </w:p>
    <w:p w:rsidR="0028002F" w:rsidRPr="008125AB" w:rsidRDefault="00A4248E" w:rsidP="008125AB">
      <w:pPr>
        <w:ind w:left="70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8002F" w:rsidRPr="008125AB">
        <w:rPr>
          <w:i/>
          <w:sz w:val="28"/>
          <w:szCs w:val="28"/>
        </w:rPr>
        <w:t>соблюдение норм общения)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8125AB" w:rsidRPr="008125AB" w:rsidRDefault="0028002F" w:rsidP="008125AB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 xml:space="preserve">Художественное оформление                    </w:t>
      </w:r>
      <w:r w:rsidR="008125AB" w:rsidRPr="008125AB">
        <w:rPr>
          <w:sz w:val="28"/>
          <w:szCs w:val="28"/>
        </w:rPr>
        <w:t>1–10 б</w:t>
      </w:r>
      <w:r w:rsidR="008125AB">
        <w:rPr>
          <w:sz w:val="28"/>
          <w:szCs w:val="28"/>
        </w:rPr>
        <w:t>аллов</w:t>
      </w:r>
    </w:p>
    <w:p w:rsidR="008125AB" w:rsidRPr="008125AB" w:rsidRDefault="0028002F" w:rsidP="008125AB">
      <w:pPr>
        <w:ind w:left="708" w:firstLine="709"/>
        <w:jc w:val="both"/>
        <w:rPr>
          <w:i/>
          <w:sz w:val="28"/>
          <w:szCs w:val="28"/>
        </w:rPr>
      </w:pPr>
      <w:proofErr w:type="gramStart"/>
      <w:r w:rsidRPr="008125AB">
        <w:rPr>
          <w:i/>
          <w:sz w:val="28"/>
          <w:szCs w:val="28"/>
        </w:rPr>
        <w:t xml:space="preserve">(информация, атрибутика команды, доп. украшения, </w:t>
      </w:r>
      <w:proofErr w:type="gramEnd"/>
    </w:p>
    <w:p w:rsidR="0028002F" w:rsidRPr="008125AB" w:rsidRDefault="00A4248E" w:rsidP="008125AB">
      <w:pPr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8002F" w:rsidRPr="008125AB">
        <w:rPr>
          <w:i/>
          <w:sz w:val="28"/>
          <w:szCs w:val="28"/>
        </w:rPr>
        <w:t>представление бивака</w:t>
      </w:r>
      <w:r w:rsidR="008125AB" w:rsidRPr="008125AB">
        <w:rPr>
          <w:i/>
          <w:sz w:val="28"/>
          <w:szCs w:val="28"/>
        </w:rPr>
        <w:t xml:space="preserve"> </w:t>
      </w:r>
      <w:r w:rsidR="0028002F" w:rsidRPr="008125AB">
        <w:rPr>
          <w:i/>
          <w:sz w:val="28"/>
          <w:szCs w:val="28"/>
        </w:rPr>
        <w:t>(до 2 мин) (по желанию)).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>Возможен бонус за «изюминку» -     5 баллов</w:t>
      </w:r>
    </w:p>
    <w:p w:rsidR="0028002F" w:rsidRPr="008125AB" w:rsidRDefault="0028002F" w:rsidP="0028002F">
      <w:pPr>
        <w:ind w:firstLine="709"/>
        <w:jc w:val="both"/>
        <w:rPr>
          <w:sz w:val="28"/>
          <w:szCs w:val="28"/>
        </w:rPr>
      </w:pPr>
    </w:p>
    <w:p w:rsidR="003D5F55" w:rsidRPr="008125AB" w:rsidRDefault="0028002F" w:rsidP="0028002F">
      <w:pPr>
        <w:ind w:firstLine="709"/>
        <w:jc w:val="both"/>
        <w:rPr>
          <w:sz w:val="28"/>
          <w:szCs w:val="28"/>
        </w:rPr>
      </w:pPr>
      <w:r w:rsidRPr="008125AB">
        <w:rPr>
          <w:sz w:val="28"/>
          <w:szCs w:val="28"/>
        </w:rPr>
        <w:t>Результаты определяются по сумме баллов всех разделов. При равном кол-ве баллов более высокое место занимает команда, получившая большее кол-во баллов за хозяйственный блок.</w:t>
      </w:r>
    </w:p>
    <w:p w:rsidR="0028002F" w:rsidRPr="008125AB" w:rsidRDefault="0028002F" w:rsidP="003D5F55">
      <w:pPr>
        <w:ind w:firstLine="709"/>
        <w:jc w:val="both"/>
        <w:rPr>
          <w:sz w:val="28"/>
          <w:szCs w:val="28"/>
        </w:rPr>
      </w:pPr>
    </w:p>
    <w:p w:rsidR="003D5F55" w:rsidRPr="008125AB" w:rsidRDefault="00F62828" w:rsidP="003D5F55">
      <w:pPr>
        <w:ind w:firstLine="709"/>
        <w:jc w:val="both"/>
        <w:rPr>
          <w:b/>
          <w:i/>
          <w:sz w:val="28"/>
          <w:szCs w:val="28"/>
        </w:rPr>
      </w:pPr>
      <w:r w:rsidRPr="008125AB">
        <w:rPr>
          <w:b/>
          <w:i/>
          <w:sz w:val="28"/>
          <w:szCs w:val="28"/>
        </w:rPr>
        <w:t xml:space="preserve">Запрещено использование </w:t>
      </w:r>
      <w:r w:rsidR="003D5F55" w:rsidRPr="008125AB">
        <w:rPr>
          <w:b/>
          <w:i/>
          <w:sz w:val="28"/>
          <w:szCs w:val="28"/>
        </w:rPr>
        <w:t>при устройстве бивака свежесрубленных деревьев и веток.</w:t>
      </w:r>
    </w:p>
    <w:p w:rsidR="008125AB" w:rsidRPr="008125AB" w:rsidRDefault="008125AB" w:rsidP="003D5F55">
      <w:pPr>
        <w:spacing w:line="259" w:lineRule="auto"/>
        <w:jc w:val="center"/>
        <w:rPr>
          <w:sz w:val="28"/>
          <w:szCs w:val="28"/>
        </w:rPr>
      </w:pPr>
    </w:p>
    <w:p w:rsidR="00613BAA" w:rsidRPr="008125AB" w:rsidRDefault="008125AB" w:rsidP="008125AB">
      <w:pPr>
        <w:spacing w:line="259" w:lineRule="auto"/>
        <w:ind w:firstLine="709"/>
        <w:rPr>
          <w:sz w:val="28"/>
          <w:szCs w:val="28"/>
        </w:rPr>
      </w:pPr>
      <w:r w:rsidRPr="008125AB">
        <w:rPr>
          <w:sz w:val="28"/>
          <w:szCs w:val="28"/>
        </w:rPr>
        <w:t>Состав жюри: члены судейской коллегии в количестве 5 человек.</w:t>
      </w:r>
    </w:p>
    <w:sectPr w:rsidR="00613BAA" w:rsidRPr="008125AB" w:rsidSect="00C5159C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37"/>
    <w:rsid w:val="00006A0E"/>
    <w:rsid w:val="000163D4"/>
    <w:rsid w:val="00075156"/>
    <w:rsid w:val="000D74C0"/>
    <w:rsid w:val="001D1BBE"/>
    <w:rsid w:val="00277576"/>
    <w:rsid w:val="0027765B"/>
    <w:rsid w:val="0028002F"/>
    <w:rsid w:val="00294B07"/>
    <w:rsid w:val="002A5A1C"/>
    <w:rsid w:val="003509B8"/>
    <w:rsid w:val="003D5F55"/>
    <w:rsid w:val="003E5266"/>
    <w:rsid w:val="00412957"/>
    <w:rsid w:val="004235D3"/>
    <w:rsid w:val="005768C9"/>
    <w:rsid w:val="00606CFC"/>
    <w:rsid w:val="00613BAA"/>
    <w:rsid w:val="00687BBB"/>
    <w:rsid w:val="006F1E5A"/>
    <w:rsid w:val="007616A2"/>
    <w:rsid w:val="008125AB"/>
    <w:rsid w:val="00874FF7"/>
    <w:rsid w:val="008A1A56"/>
    <w:rsid w:val="0090337F"/>
    <w:rsid w:val="00914FEC"/>
    <w:rsid w:val="00924967"/>
    <w:rsid w:val="00947CEE"/>
    <w:rsid w:val="009D05FB"/>
    <w:rsid w:val="009E5385"/>
    <w:rsid w:val="00A4248E"/>
    <w:rsid w:val="00A53863"/>
    <w:rsid w:val="00A61B36"/>
    <w:rsid w:val="00AB21C5"/>
    <w:rsid w:val="00AB3994"/>
    <w:rsid w:val="00AC22FD"/>
    <w:rsid w:val="00B14A94"/>
    <w:rsid w:val="00B825CA"/>
    <w:rsid w:val="00B9728C"/>
    <w:rsid w:val="00B97BAA"/>
    <w:rsid w:val="00BF6B7B"/>
    <w:rsid w:val="00C22808"/>
    <w:rsid w:val="00C5159C"/>
    <w:rsid w:val="00DA559E"/>
    <w:rsid w:val="00DB3309"/>
    <w:rsid w:val="00DE3C6C"/>
    <w:rsid w:val="00E32127"/>
    <w:rsid w:val="00EF65CD"/>
    <w:rsid w:val="00EF6B81"/>
    <w:rsid w:val="00F03C0C"/>
    <w:rsid w:val="00F12C72"/>
    <w:rsid w:val="00F62828"/>
    <w:rsid w:val="00F66837"/>
    <w:rsid w:val="00F8342A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F6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6</cp:revision>
  <cp:lastPrinted>2023-06-28T13:43:00Z</cp:lastPrinted>
  <dcterms:created xsi:type="dcterms:W3CDTF">2025-06-04T13:11:00Z</dcterms:created>
  <dcterms:modified xsi:type="dcterms:W3CDTF">2025-06-09T06:54:00Z</dcterms:modified>
</cp:coreProperties>
</file>